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4B7629B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E7751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9DC8FE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E7751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EE7751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EE7751">
        <w:rPr>
          <w:position w:val="-20"/>
          <w:sz w:val="28"/>
          <w:szCs w:val="28"/>
        </w:rPr>
        <w:t>402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DD3365F" w14:textId="47FA4CF6" w:rsidR="00EE7751" w:rsidRPr="0009723E" w:rsidRDefault="00EE7751" w:rsidP="00EE7751">
      <w:pPr>
        <w:suppressAutoHyphens/>
        <w:jc w:val="center"/>
        <w:rPr>
          <w:b/>
          <w:sz w:val="28"/>
          <w:szCs w:val="28"/>
          <w:lang w:eastAsia="ar-SA"/>
        </w:rPr>
      </w:pPr>
      <w:r w:rsidRPr="0009723E">
        <w:rPr>
          <w:b/>
          <w:sz w:val="28"/>
          <w:szCs w:val="28"/>
          <w:lang w:eastAsia="ar-SA"/>
        </w:rPr>
        <w:t>О внесении изменени</w:t>
      </w:r>
      <w:r>
        <w:rPr>
          <w:b/>
          <w:sz w:val="28"/>
          <w:szCs w:val="28"/>
          <w:lang w:eastAsia="ar-SA"/>
        </w:rPr>
        <w:t>я</w:t>
      </w:r>
      <w:r w:rsidRPr="0009723E">
        <w:rPr>
          <w:b/>
          <w:sz w:val="28"/>
          <w:szCs w:val="28"/>
          <w:lang w:eastAsia="ar-SA"/>
        </w:rPr>
        <w:t xml:space="preserve">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09723E">
        <w:rPr>
          <w:b/>
          <w:sz w:val="28"/>
          <w:szCs w:val="28"/>
          <w:lang w:eastAsia="ar-SA"/>
        </w:rPr>
        <w:t>городского</w:t>
      </w:r>
      <w:r>
        <w:rPr>
          <w:b/>
          <w:sz w:val="28"/>
          <w:szCs w:val="28"/>
          <w:lang w:eastAsia="ar-SA"/>
        </w:rPr>
        <w:t xml:space="preserve"> </w:t>
      </w:r>
      <w:r w:rsidRPr="0009723E">
        <w:rPr>
          <w:b/>
          <w:sz w:val="28"/>
          <w:szCs w:val="28"/>
          <w:lang w:eastAsia="ar-SA"/>
        </w:rPr>
        <w:t xml:space="preserve">Совета от </w:t>
      </w:r>
      <w:r w:rsidRPr="00586D09">
        <w:rPr>
          <w:b/>
          <w:sz w:val="28"/>
          <w:szCs w:val="28"/>
          <w:lang w:eastAsia="ar-SA"/>
        </w:rPr>
        <w:t>24.11.2023</w:t>
      </w:r>
      <w:r w:rsidRPr="0009723E">
        <w:rPr>
          <w:b/>
          <w:sz w:val="28"/>
          <w:szCs w:val="28"/>
          <w:lang w:eastAsia="ar-SA"/>
        </w:rPr>
        <w:t xml:space="preserve"> № </w:t>
      </w:r>
      <w:r w:rsidRPr="00586D09">
        <w:rPr>
          <w:b/>
          <w:sz w:val="28"/>
          <w:szCs w:val="28"/>
          <w:lang w:eastAsia="ar-SA"/>
        </w:rPr>
        <w:t>29/22-318</w:t>
      </w:r>
      <w:r w:rsidRPr="0009723E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</w:r>
      <w:r w:rsidRPr="0009723E">
        <w:rPr>
          <w:b/>
          <w:sz w:val="28"/>
          <w:szCs w:val="28"/>
          <w:lang w:eastAsia="ar-SA"/>
        </w:rPr>
        <w:t xml:space="preserve">«О ликвидации </w:t>
      </w:r>
      <w:r w:rsidRPr="00586D09">
        <w:rPr>
          <w:b/>
          <w:sz w:val="28"/>
          <w:szCs w:val="28"/>
          <w:lang w:eastAsia="ar-SA"/>
        </w:rPr>
        <w:t>муниципального казенного</w:t>
      </w:r>
      <w:r w:rsidRPr="0009723E">
        <w:rPr>
          <w:b/>
          <w:sz w:val="28"/>
          <w:szCs w:val="28"/>
          <w:lang w:eastAsia="ar-SA"/>
        </w:rPr>
        <w:t xml:space="preserve"> предприятия «</w:t>
      </w:r>
      <w:r w:rsidRPr="00586D09">
        <w:rPr>
          <w:b/>
          <w:sz w:val="28"/>
          <w:szCs w:val="28"/>
          <w:lang w:eastAsia="ar-SA"/>
        </w:rPr>
        <w:t>Петрозаводская паспортная служба</w:t>
      </w:r>
      <w:r w:rsidRPr="0009723E">
        <w:rPr>
          <w:b/>
          <w:sz w:val="28"/>
          <w:szCs w:val="28"/>
          <w:lang w:eastAsia="ar-SA"/>
        </w:rPr>
        <w:t>»</w:t>
      </w:r>
    </w:p>
    <w:p w14:paraId="2AD9D6BF" w14:textId="77777777" w:rsidR="00EE7751" w:rsidRDefault="00EE7751" w:rsidP="00EE7751">
      <w:pPr>
        <w:suppressAutoHyphens/>
        <w:jc w:val="both"/>
        <w:rPr>
          <w:sz w:val="28"/>
          <w:szCs w:val="28"/>
          <w:lang w:eastAsia="ar-SA"/>
        </w:rPr>
      </w:pPr>
    </w:p>
    <w:p w14:paraId="064E7D56" w14:textId="77777777" w:rsidR="00EE7751" w:rsidRPr="0009723E" w:rsidRDefault="00EE7751" w:rsidP="00EE7751">
      <w:pPr>
        <w:suppressAutoHyphens/>
        <w:jc w:val="both"/>
        <w:rPr>
          <w:sz w:val="28"/>
          <w:szCs w:val="28"/>
          <w:lang w:eastAsia="ar-SA"/>
        </w:rPr>
      </w:pPr>
    </w:p>
    <w:p w14:paraId="02101729" w14:textId="00214584" w:rsidR="00EE7751" w:rsidRPr="0009723E" w:rsidRDefault="00EE7751" w:rsidP="00EE7751">
      <w:pPr>
        <w:suppressAutoHyphens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09723E">
        <w:rPr>
          <w:sz w:val="28"/>
          <w:szCs w:val="28"/>
          <w:lang w:eastAsia="ar-SA"/>
        </w:rPr>
        <w:t>В соответствии со статьей 142 Устава Петрозаводского городского округа и в связи с кадровыми изменениями в Администрации Петрозаводского городского округа</w:t>
      </w:r>
      <w:r w:rsidRPr="0009723E">
        <w:rPr>
          <w:rFonts w:eastAsia="Times New Roman CYR"/>
          <w:sz w:val="28"/>
          <w:szCs w:val="28"/>
          <w:lang w:eastAsia="ar-SA"/>
        </w:rPr>
        <w:t xml:space="preserve"> Петрозаводский городской Совет</w:t>
      </w:r>
    </w:p>
    <w:p w14:paraId="3E553518" w14:textId="77777777" w:rsidR="00EE7751" w:rsidRPr="0009723E" w:rsidRDefault="00EE7751" w:rsidP="00EE7751">
      <w:pPr>
        <w:suppressAutoHyphens/>
        <w:ind w:left="-426" w:firstLine="426"/>
        <w:jc w:val="both"/>
        <w:rPr>
          <w:sz w:val="28"/>
          <w:szCs w:val="28"/>
          <w:lang w:eastAsia="ar-SA"/>
        </w:rPr>
      </w:pPr>
    </w:p>
    <w:p w14:paraId="65E2B236" w14:textId="77777777" w:rsidR="00EE7751" w:rsidRPr="0009723E" w:rsidRDefault="00EE7751" w:rsidP="00EE7751">
      <w:pPr>
        <w:suppressAutoHyphens/>
        <w:ind w:left="-426" w:firstLine="426"/>
        <w:jc w:val="both"/>
        <w:rPr>
          <w:sz w:val="28"/>
          <w:szCs w:val="28"/>
          <w:lang w:eastAsia="ar-SA"/>
        </w:rPr>
      </w:pPr>
      <w:r w:rsidRPr="0009723E">
        <w:rPr>
          <w:sz w:val="28"/>
          <w:szCs w:val="28"/>
          <w:lang w:eastAsia="ar-SA"/>
        </w:rPr>
        <w:t>РЕШИЛ:</w:t>
      </w:r>
    </w:p>
    <w:p w14:paraId="44DB9FF4" w14:textId="69F7AF44" w:rsidR="00EE7751" w:rsidRPr="0009723E" w:rsidRDefault="00EE7751" w:rsidP="00EE775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9723E">
        <w:rPr>
          <w:sz w:val="28"/>
          <w:szCs w:val="28"/>
          <w:lang w:eastAsia="ar-SA"/>
        </w:rPr>
        <w:t>Внести изменени</w:t>
      </w:r>
      <w:r>
        <w:rPr>
          <w:sz w:val="28"/>
          <w:szCs w:val="28"/>
          <w:lang w:eastAsia="ar-SA"/>
        </w:rPr>
        <w:t>е</w:t>
      </w:r>
      <w:r w:rsidRPr="0009723E">
        <w:rPr>
          <w:sz w:val="28"/>
          <w:szCs w:val="28"/>
          <w:lang w:eastAsia="ar-SA"/>
        </w:rPr>
        <w:t xml:space="preserve"> в Решение Петрозаводского городского Совета </w:t>
      </w:r>
      <w:r w:rsidR="009B15E0">
        <w:rPr>
          <w:sz w:val="28"/>
          <w:szCs w:val="28"/>
          <w:lang w:eastAsia="ar-SA"/>
        </w:rPr>
        <w:br/>
      </w:r>
      <w:r w:rsidRPr="0009723E">
        <w:rPr>
          <w:sz w:val="28"/>
          <w:szCs w:val="28"/>
          <w:lang w:eastAsia="ar-SA"/>
        </w:rPr>
        <w:t xml:space="preserve">от </w:t>
      </w:r>
      <w:r w:rsidRPr="00723C5F">
        <w:rPr>
          <w:sz w:val="28"/>
          <w:szCs w:val="28"/>
          <w:lang w:eastAsia="ar-SA"/>
        </w:rPr>
        <w:t>24.11.2023</w:t>
      </w:r>
      <w:r w:rsidRPr="0009723E">
        <w:rPr>
          <w:sz w:val="28"/>
          <w:szCs w:val="28"/>
          <w:lang w:eastAsia="ar-SA"/>
        </w:rPr>
        <w:t xml:space="preserve"> № </w:t>
      </w:r>
      <w:r w:rsidRPr="00723C5F">
        <w:rPr>
          <w:sz w:val="28"/>
          <w:szCs w:val="28"/>
          <w:lang w:eastAsia="ar-SA"/>
        </w:rPr>
        <w:t>29/22-318</w:t>
      </w:r>
      <w:r w:rsidRPr="0009723E">
        <w:rPr>
          <w:sz w:val="28"/>
          <w:szCs w:val="28"/>
          <w:lang w:eastAsia="ar-SA"/>
        </w:rPr>
        <w:t xml:space="preserve"> «О ликвидации </w:t>
      </w:r>
      <w:r w:rsidRPr="00723C5F">
        <w:rPr>
          <w:sz w:val="28"/>
          <w:szCs w:val="28"/>
          <w:lang w:eastAsia="ar-SA"/>
        </w:rPr>
        <w:t>муниципального казенного</w:t>
      </w:r>
      <w:r w:rsidRPr="0009723E">
        <w:rPr>
          <w:sz w:val="28"/>
          <w:szCs w:val="28"/>
          <w:lang w:eastAsia="ar-SA"/>
        </w:rPr>
        <w:t xml:space="preserve"> предприятия «</w:t>
      </w:r>
      <w:r w:rsidRPr="00723C5F">
        <w:rPr>
          <w:sz w:val="28"/>
          <w:szCs w:val="28"/>
          <w:lang w:eastAsia="ar-SA"/>
        </w:rPr>
        <w:t>Петрозаводская паспортная служба</w:t>
      </w:r>
      <w:r w:rsidRPr="0009723E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, изложив пункт 2</w:t>
      </w:r>
      <w:r w:rsidRPr="0009723E">
        <w:rPr>
          <w:sz w:val="28"/>
          <w:szCs w:val="28"/>
          <w:lang w:eastAsia="ar-SA"/>
        </w:rPr>
        <w:t xml:space="preserve"> </w:t>
      </w:r>
      <w:r w:rsidR="009B15E0">
        <w:rPr>
          <w:sz w:val="28"/>
          <w:szCs w:val="28"/>
          <w:lang w:eastAsia="ar-SA"/>
        </w:rPr>
        <w:br/>
      </w:r>
      <w:r w:rsidRPr="0009723E">
        <w:rPr>
          <w:sz w:val="28"/>
          <w:szCs w:val="28"/>
          <w:lang w:eastAsia="ar-SA"/>
        </w:rPr>
        <w:t>в следующей редакции:</w:t>
      </w:r>
    </w:p>
    <w:p w14:paraId="3894216B" w14:textId="77777777" w:rsidR="00EE7751" w:rsidRPr="0009723E" w:rsidRDefault="00EE7751" w:rsidP="00EE7751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09723E">
        <w:rPr>
          <w:sz w:val="28"/>
          <w:szCs w:val="28"/>
          <w:lang w:eastAsia="ar-SA"/>
        </w:rPr>
        <w:t>«2. Создать ликвидационную комиссию в составе:</w:t>
      </w:r>
    </w:p>
    <w:p w14:paraId="25D2CE2E" w14:textId="77777777" w:rsidR="00EE7751" w:rsidRPr="00723C5F" w:rsidRDefault="00EE7751" w:rsidP="00EE7751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>Куликова Е.В. – директор МКП «ППС», председатель комиссии;</w:t>
      </w:r>
    </w:p>
    <w:p w14:paraId="233C790E" w14:textId="77777777" w:rsidR="00EE7751" w:rsidRPr="00723C5F" w:rsidRDefault="00EE7751" w:rsidP="00EE7751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 xml:space="preserve">Ткачев Р.В. – </w:t>
      </w:r>
      <w:r w:rsidRPr="00723C5F">
        <w:rPr>
          <w:sz w:val="28"/>
          <w:szCs w:val="28"/>
        </w:rPr>
        <w:t>заместитель председателя комитета жилищно-коммунального хозяйства Администрации Петрозаводского городского округа</w:t>
      </w:r>
      <w:r w:rsidRPr="00723C5F">
        <w:rPr>
          <w:sz w:val="28"/>
          <w:szCs w:val="28"/>
          <w:lang w:eastAsia="ar-SA"/>
        </w:rPr>
        <w:t>, заместитель председателя комиссии;</w:t>
      </w:r>
    </w:p>
    <w:p w14:paraId="61FCC65B" w14:textId="77777777" w:rsidR="00EE7751" w:rsidRPr="00723C5F" w:rsidRDefault="00EE7751" w:rsidP="00EE7751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>члены комиссии:</w:t>
      </w:r>
    </w:p>
    <w:p w14:paraId="39527AB5" w14:textId="77777777" w:rsidR="00EE7751" w:rsidRPr="00723C5F" w:rsidRDefault="00EE7751" w:rsidP="00EE7751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>Воронцова В.А. – заместитель начальника отдела экономики и тарифов управления экономики и финансов ЖКХ комитета жилищно-коммунального хозяйства Администрации Петрозаводского городского округа;</w:t>
      </w:r>
    </w:p>
    <w:p w14:paraId="2C3A4FF1" w14:textId="77777777" w:rsidR="00EE7751" w:rsidRPr="00723C5F" w:rsidRDefault="00EE7751" w:rsidP="00EE7751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 xml:space="preserve">Михеева Н.А. – </w:t>
      </w:r>
      <w:r w:rsidRPr="00723C5F">
        <w:rPr>
          <w:sz w:val="28"/>
          <w:szCs w:val="28"/>
        </w:rPr>
        <w:t xml:space="preserve">начальник отдела распоряжения, управления и аренды муниципального имущества комитета </w:t>
      </w:r>
      <w:r>
        <w:rPr>
          <w:sz w:val="28"/>
          <w:szCs w:val="28"/>
        </w:rPr>
        <w:t xml:space="preserve">градостроительства и </w:t>
      </w:r>
      <w:r w:rsidRPr="00723C5F">
        <w:rPr>
          <w:sz w:val="28"/>
          <w:szCs w:val="28"/>
        </w:rPr>
        <w:t>экономического развития Администрации Петрозаводского городского округа</w:t>
      </w:r>
      <w:r w:rsidRPr="00723C5F">
        <w:rPr>
          <w:sz w:val="28"/>
          <w:szCs w:val="28"/>
          <w:lang w:eastAsia="ar-SA"/>
        </w:rPr>
        <w:t>;</w:t>
      </w:r>
    </w:p>
    <w:p w14:paraId="54199064" w14:textId="77777777" w:rsidR="00EE7751" w:rsidRPr="00723C5F" w:rsidRDefault="00EE7751" w:rsidP="00EE77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Королёв П.А.</w:t>
      </w:r>
      <w:r w:rsidRPr="00723C5F">
        <w:rPr>
          <w:sz w:val="28"/>
          <w:szCs w:val="28"/>
          <w:lang w:eastAsia="ar-SA"/>
        </w:rPr>
        <w:t xml:space="preserve"> – </w:t>
      </w:r>
      <w:r w:rsidRPr="005D6430">
        <w:rPr>
          <w:bCs/>
          <w:sz w:val="28"/>
          <w:szCs w:val="28"/>
          <w:lang w:eastAsia="ar-SA"/>
        </w:rPr>
        <w:t>начальник управления жилищного хозяйства комитета жилищно-коммунального хозяйства Администрации Петрозаводского городского округа</w:t>
      </w:r>
      <w:r w:rsidRPr="00723C5F">
        <w:rPr>
          <w:sz w:val="28"/>
          <w:szCs w:val="28"/>
          <w:lang w:eastAsia="ar-SA"/>
        </w:rPr>
        <w:t>;</w:t>
      </w:r>
    </w:p>
    <w:p w14:paraId="73C51CE0" w14:textId="77777777" w:rsidR="00EE7751" w:rsidRPr="0009723E" w:rsidRDefault="00EE7751" w:rsidP="00EE7751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23C5F">
        <w:rPr>
          <w:sz w:val="28"/>
          <w:szCs w:val="28"/>
          <w:lang w:eastAsia="ar-SA"/>
        </w:rPr>
        <w:t>Павлова Н.В. – консультант комитета жилищно-коммунального хозяйства Администрации Петрозаводского городского округа.</w:t>
      </w:r>
      <w:r w:rsidRPr="0009723E">
        <w:rPr>
          <w:sz w:val="28"/>
          <w:szCs w:val="28"/>
          <w:lang w:eastAsia="ar-SA"/>
        </w:rPr>
        <w:t>».</w:t>
      </w:r>
    </w:p>
    <w:p w14:paraId="4DD7A171" w14:textId="77777777" w:rsidR="00D4132F" w:rsidRDefault="00D4132F" w:rsidP="00EE7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A2D60E" w14:textId="77777777" w:rsidR="00EE7751" w:rsidRDefault="00EE7751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EE7751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25E6" w14:textId="77777777" w:rsidR="00CD580F" w:rsidRDefault="00CD580F" w:rsidP="00DB42D8">
      <w:r>
        <w:separator/>
      </w:r>
    </w:p>
  </w:endnote>
  <w:endnote w:type="continuationSeparator" w:id="0">
    <w:p w14:paraId="126FD4CB" w14:textId="77777777" w:rsidR="00CD580F" w:rsidRDefault="00CD580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7269" w14:textId="77777777" w:rsidR="00CD580F" w:rsidRDefault="00CD580F" w:rsidP="00DB42D8">
      <w:r>
        <w:separator/>
      </w:r>
    </w:p>
  </w:footnote>
  <w:footnote w:type="continuationSeparator" w:id="0">
    <w:p w14:paraId="6F824F2A" w14:textId="77777777" w:rsidR="00CD580F" w:rsidRDefault="00CD580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6355"/>
    <w:rsid w:val="009614B0"/>
    <w:rsid w:val="0097666E"/>
    <w:rsid w:val="0099698D"/>
    <w:rsid w:val="009A04D1"/>
    <w:rsid w:val="009A5AF4"/>
    <w:rsid w:val="009B15E0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CD580F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EE7751"/>
    <w:rsid w:val="00EF7B60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2024-03-20T13:13:00Z</cp:lastPrinted>
  <dcterms:created xsi:type="dcterms:W3CDTF">2023-12-19T06:37:00Z</dcterms:created>
  <dcterms:modified xsi:type="dcterms:W3CDTF">2024-06-06T12:27:00Z</dcterms:modified>
</cp:coreProperties>
</file>