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0DBDEF74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6F1AE0">
        <w:rPr>
          <w:position w:val="-20"/>
          <w:sz w:val="28"/>
          <w:szCs w:val="28"/>
        </w:rPr>
        <w:t>14 июня 2024</w:t>
      </w:r>
      <w:r w:rsidR="006F1AE0" w:rsidRPr="005650B5">
        <w:rPr>
          <w:position w:val="-20"/>
          <w:sz w:val="28"/>
          <w:szCs w:val="28"/>
        </w:rPr>
        <w:t xml:space="preserve"> г. № 2</w:t>
      </w:r>
      <w:r w:rsidR="006F1AE0">
        <w:rPr>
          <w:position w:val="-20"/>
          <w:sz w:val="28"/>
          <w:szCs w:val="28"/>
        </w:rPr>
        <w:t>9</w:t>
      </w:r>
      <w:r w:rsidR="006F1AE0" w:rsidRPr="005650B5">
        <w:rPr>
          <w:position w:val="-20"/>
          <w:sz w:val="28"/>
          <w:szCs w:val="28"/>
        </w:rPr>
        <w:t>/</w:t>
      </w:r>
      <w:r w:rsidR="006F1AE0">
        <w:rPr>
          <w:position w:val="-20"/>
          <w:sz w:val="28"/>
          <w:szCs w:val="28"/>
        </w:rPr>
        <w:t>27</w:t>
      </w:r>
      <w:r w:rsidR="006F1AE0" w:rsidRPr="005650B5">
        <w:rPr>
          <w:position w:val="-20"/>
          <w:sz w:val="28"/>
          <w:szCs w:val="28"/>
        </w:rPr>
        <w:t>-</w:t>
      </w:r>
      <w:r w:rsidR="006F1AE0">
        <w:rPr>
          <w:position w:val="-20"/>
          <w:sz w:val="28"/>
          <w:szCs w:val="28"/>
        </w:rPr>
        <w:t>39</w:t>
      </w:r>
      <w:r w:rsidR="009C2989">
        <w:rPr>
          <w:position w:val="-20"/>
          <w:sz w:val="28"/>
          <w:szCs w:val="28"/>
        </w:rPr>
        <w:t>4</w:t>
      </w:r>
    </w:p>
    <w:p w14:paraId="6D8A26EF" w14:textId="77777777" w:rsidR="00DF5AD9" w:rsidRDefault="00DF5AD9" w:rsidP="00DF5AD9">
      <w:pPr>
        <w:jc w:val="center"/>
        <w:outlineLvl w:val="0"/>
        <w:rPr>
          <w:b/>
          <w:bCs/>
          <w:sz w:val="28"/>
          <w:szCs w:val="28"/>
        </w:rPr>
      </w:pPr>
    </w:p>
    <w:p w14:paraId="4A97EB04" w14:textId="77777777" w:rsidR="009C2989" w:rsidRPr="009509CE" w:rsidRDefault="009C2989" w:rsidP="009C298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№ 426</w:t>
      </w:r>
      <w:r w:rsidRPr="009509CE">
        <w:rPr>
          <w:b/>
          <w:bCs/>
          <w:sz w:val="28"/>
          <w:szCs w:val="28"/>
        </w:rPr>
        <w:t>. Место размеще</w:t>
      </w:r>
      <w:r>
        <w:rPr>
          <w:b/>
          <w:bCs/>
          <w:sz w:val="28"/>
          <w:szCs w:val="28"/>
        </w:rPr>
        <w:t>ния рекламной конструкции рк-450</w:t>
      </w:r>
      <w:r w:rsidRPr="009509CE">
        <w:rPr>
          <w:b/>
          <w:bCs/>
          <w:sz w:val="28"/>
          <w:szCs w:val="28"/>
        </w:rPr>
        <w:t>.</w:t>
      </w:r>
    </w:p>
    <w:p w14:paraId="411FC2EF" w14:textId="77777777" w:rsidR="009C2989" w:rsidRPr="009509CE" w:rsidRDefault="009C2989" w:rsidP="009C2989">
      <w:pPr>
        <w:outlineLvl w:val="0"/>
        <w:rPr>
          <w:b/>
          <w:bCs/>
          <w:sz w:val="28"/>
          <w:szCs w:val="28"/>
        </w:rPr>
      </w:pPr>
      <w:r w:rsidRPr="000703BF">
        <w:rPr>
          <w:b/>
          <w:bCs/>
          <w:noProof/>
          <w:sz w:val="28"/>
          <w:szCs w:val="28"/>
        </w:rPr>
        <w:drawing>
          <wp:inline distT="0" distB="0" distL="0" distR="0" wp14:anchorId="60EDA6F0" wp14:editId="182A3129">
            <wp:extent cx="5934075" cy="4200525"/>
            <wp:effectExtent l="0" t="0" r="9525" b="952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9C2989" w:rsidRPr="00DE4AA3" w14:paraId="40FEB449" w14:textId="77777777" w:rsidTr="00666B7E">
        <w:tc>
          <w:tcPr>
            <w:tcW w:w="5508" w:type="dxa"/>
          </w:tcPr>
          <w:p w14:paraId="7A86136D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Место размещения рекламн</w:t>
            </w:r>
            <w:r>
              <w:rPr>
                <w:b/>
                <w:bCs/>
                <w:sz w:val="24"/>
                <w:szCs w:val="24"/>
              </w:rPr>
              <w:t>ой конструкции</w:t>
            </w:r>
            <w:r w:rsidRPr="00DE4AA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4A43D2E" w14:textId="77777777" w:rsidR="009C2989" w:rsidRPr="00DE4AA3" w:rsidRDefault="009C2989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14:paraId="2BCBB580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 xml:space="preserve">ул. Гоголя- ул. Красноармейская </w:t>
            </w:r>
            <w:proofErr w:type="gramStart"/>
            <w:r w:rsidRPr="00DE4AA3">
              <w:rPr>
                <w:b/>
                <w:bCs/>
                <w:sz w:val="24"/>
                <w:szCs w:val="24"/>
              </w:rPr>
              <w:t>( со</w:t>
            </w:r>
            <w:proofErr w:type="gramEnd"/>
            <w:r w:rsidRPr="00DE4AA3">
              <w:rPr>
                <w:b/>
                <w:bCs/>
                <w:sz w:val="24"/>
                <w:szCs w:val="24"/>
              </w:rPr>
              <w:t xml:space="preserve"> стороны ТЦ «КЕЙ»)</w:t>
            </w:r>
          </w:p>
        </w:tc>
      </w:tr>
      <w:tr w:rsidR="009C2989" w:rsidRPr="00DE4AA3" w14:paraId="10641953" w14:textId="77777777" w:rsidTr="00666B7E">
        <w:tc>
          <w:tcPr>
            <w:tcW w:w="5508" w:type="dxa"/>
            <w:vAlign w:val="center"/>
          </w:tcPr>
          <w:p w14:paraId="0657249F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</w:tcPr>
          <w:p w14:paraId="5824A1E8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Светодиодный экран (двухсторонний)</w:t>
            </w:r>
          </w:p>
        </w:tc>
      </w:tr>
      <w:tr w:rsidR="009C2989" w:rsidRPr="00DE4AA3" w14:paraId="05469B06" w14:textId="77777777" w:rsidTr="00666B7E">
        <w:tc>
          <w:tcPr>
            <w:tcW w:w="5508" w:type="dxa"/>
            <w:vAlign w:val="center"/>
          </w:tcPr>
          <w:p w14:paraId="6B2C4909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1CFACDD7" w14:textId="77777777" w:rsidR="009C2989" w:rsidRPr="00DE4AA3" w:rsidRDefault="009C2989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5CB7766A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Стационарная рекламная конструкция</w:t>
            </w:r>
          </w:p>
        </w:tc>
      </w:tr>
      <w:tr w:rsidR="009C2989" w:rsidRPr="00DE4AA3" w14:paraId="1A2D992B" w14:textId="77777777" w:rsidTr="00666B7E">
        <w:tc>
          <w:tcPr>
            <w:tcW w:w="5508" w:type="dxa"/>
          </w:tcPr>
          <w:p w14:paraId="00B5F8D8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</w:tcPr>
          <w:p w14:paraId="60182AC4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 xml:space="preserve">(6 х 3) х 2 </w:t>
            </w:r>
            <w:proofErr w:type="gramStart"/>
            <w:r w:rsidRPr="00DE4AA3">
              <w:rPr>
                <w:b/>
                <w:bCs/>
                <w:sz w:val="24"/>
                <w:szCs w:val="24"/>
              </w:rPr>
              <w:t xml:space="preserve">=  </w:t>
            </w:r>
            <w:smartTag w:uri="urn:schemas-microsoft-com:office:smarttags" w:element="metricconverter">
              <w:smartTagPr>
                <w:attr w:name="ProductID" w:val="36,0 м2"/>
              </w:smartTagPr>
              <w:r w:rsidRPr="00DE4AA3">
                <w:rPr>
                  <w:b/>
                  <w:bCs/>
                  <w:sz w:val="24"/>
                  <w:szCs w:val="24"/>
                </w:rPr>
                <w:t>36</w:t>
              </w:r>
              <w:proofErr w:type="gramEnd"/>
              <w:r w:rsidRPr="00DE4AA3">
                <w:rPr>
                  <w:b/>
                  <w:bCs/>
                  <w:sz w:val="24"/>
                  <w:szCs w:val="24"/>
                </w:rPr>
                <w:t>,0 м</w:t>
              </w:r>
              <w:r w:rsidRPr="00DE4AA3">
                <w:rPr>
                  <w:b/>
                  <w:bCs/>
                  <w:sz w:val="24"/>
                  <w:szCs w:val="24"/>
                  <w:vertAlign w:val="superscript"/>
                </w:rPr>
                <w:t>2</w:t>
              </w:r>
            </w:smartTag>
            <w:r w:rsidRPr="00DE4AA3">
              <w:rPr>
                <w:b/>
                <w:bCs/>
                <w:sz w:val="24"/>
                <w:szCs w:val="24"/>
                <w:vertAlign w:val="superscript"/>
              </w:rPr>
              <w:t xml:space="preserve">   </w:t>
            </w:r>
          </w:p>
        </w:tc>
      </w:tr>
      <w:tr w:rsidR="009C2989" w:rsidRPr="00DE4AA3" w14:paraId="240614FD" w14:textId="77777777" w:rsidTr="00666B7E">
        <w:trPr>
          <w:trHeight w:val="2210"/>
        </w:trPr>
        <w:tc>
          <w:tcPr>
            <w:tcW w:w="5508" w:type="dxa"/>
          </w:tcPr>
          <w:p w14:paraId="6259BE24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27E05BC6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652D7599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1C05510A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1302BA09" w14:textId="77777777" w:rsidR="009C2989" w:rsidRPr="00DE4AA3" w:rsidRDefault="009C2989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6AA7B718" w14:textId="77777777" w:rsidR="009C2989" w:rsidRPr="00DE4AA3" w:rsidRDefault="009C2989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3F280D07" w14:textId="77777777" w:rsidR="009C2989" w:rsidRPr="00DE4AA3" w:rsidRDefault="009C2989" w:rsidP="00666B7E">
            <w:pPr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 xml:space="preserve">-габаритные размеры 6,0 х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DE4AA3">
                <w:rPr>
                  <w:b/>
                  <w:bCs/>
                  <w:sz w:val="24"/>
                  <w:szCs w:val="24"/>
                </w:rPr>
                <w:t>3,0 м</w:t>
              </w:r>
            </w:smartTag>
            <w:r w:rsidRPr="00DE4AA3">
              <w:rPr>
                <w:b/>
                <w:bCs/>
                <w:sz w:val="24"/>
                <w:szCs w:val="24"/>
              </w:rPr>
              <w:t>;</w:t>
            </w:r>
          </w:p>
          <w:p w14:paraId="7E88A24D" w14:textId="77777777" w:rsidR="009C2989" w:rsidRPr="00DE4AA3" w:rsidRDefault="009C2989" w:rsidP="00666B7E">
            <w:pPr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 xml:space="preserve">металл, стекло; </w:t>
            </w:r>
          </w:p>
          <w:p w14:paraId="5AC75F3A" w14:textId="77777777" w:rsidR="009C2989" w:rsidRPr="00DE4AA3" w:rsidRDefault="009C2989" w:rsidP="00666B7E">
            <w:pPr>
              <w:rPr>
                <w:b/>
                <w:bCs/>
                <w:sz w:val="24"/>
                <w:szCs w:val="24"/>
              </w:rPr>
            </w:pPr>
          </w:p>
          <w:p w14:paraId="2D9D2CA2" w14:textId="77777777" w:rsidR="009C2989" w:rsidRPr="00DE4AA3" w:rsidRDefault="009C2989" w:rsidP="00666B7E">
            <w:pPr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 xml:space="preserve">- </w:t>
            </w:r>
          </w:p>
          <w:p w14:paraId="01C6004C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-</w:t>
            </w:r>
            <w:r w:rsidRPr="00DE4AA3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DE4AA3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9C2989" w:rsidRPr="00DE4AA3" w14:paraId="029091A7" w14:textId="77777777" w:rsidTr="00666B7E">
        <w:tc>
          <w:tcPr>
            <w:tcW w:w="5508" w:type="dxa"/>
          </w:tcPr>
          <w:p w14:paraId="185FFC4A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14:paraId="355E6D36" w14:textId="77777777" w:rsidR="009C2989" w:rsidRPr="00DE4AA3" w:rsidRDefault="009C2989" w:rsidP="00666B7E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10:01:0000000:17165</w:t>
            </w:r>
          </w:p>
        </w:tc>
      </w:tr>
      <w:tr w:rsidR="009C2989" w:rsidRPr="00DE4AA3" w14:paraId="2638825B" w14:textId="77777777" w:rsidTr="00666B7E">
        <w:tc>
          <w:tcPr>
            <w:tcW w:w="5508" w:type="dxa"/>
          </w:tcPr>
          <w:p w14:paraId="7F306FC2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</w:tcPr>
          <w:p w14:paraId="003C593F" w14:textId="77777777" w:rsidR="009C2989" w:rsidRPr="00DE4AA3" w:rsidRDefault="009C2989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DE4AA3">
              <w:rPr>
                <w:b/>
                <w:bCs/>
                <w:sz w:val="24"/>
                <w:szCs w:val="24"/>
              </w:rPr>
              <w:t>Нет</w:t>
            </w:r>
          </w:p>
        </w:tc>
      </w:tr>
    </w:tbl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sectPr w:rsidR="002F463D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636FD" w14:textId="77777777" w:rsidR="00E1623A" w:rsidRDefault="00E1623A" w:rsidP="001E22A5">
      <w:r>
        <w:separator/>
      </w:r>
    </w:p>
  </w:endnote>
  <w:endnote w:type="continuationSeparator" w:id="0">
    <w:p w14:paraId="04049C8F" w14:textId="77777777" w:rsidR="00E1623A" w:rsidRDefault="00E1623A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2DDDA" w14:textId="77777777" w:rsidR="00E1623A" w:rsidRDefault="00E1623A" w:rsidP="001E22A5">
      <w:r>
        <w:separator/>
      </w:r>
    </w:p>
  </w:footnote>
  <w:footnote w:type="continuationSeparator" w:id="0">
    <w:p w14:paraId="3EFFF45B" w14:textId="77777777" w:rsidR="00E1623A" w:rsidRDefault="00E1623A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422DB9"/>
    <w:rsid w:val="00483BE7"/>
    <w:rsid w:val="004A7529"/>
    <w:rsid w:val="00501D01"/>
    <w:rsid w:val="005313BB"/>
    <w:rsid w:val="00565A06"/>
    <w:rsid w:val="005C170F"/>
    <w:rsid w:val="00663D5B"/>
    <w:rsid w:val="006D34FA"/>
    <w:rsid w:val="006F1AE0"/>
    <w:rsid w:val="00736681"/>
    <w:rsid w:val="00764510"/>
    <w:rsid w:val="00764887"/>
    <w:rsid w:val="007A3A5D"/>
    <w:rsid w:val="00832D37"/>
    <w:rsid w:val="00840028"/>
    <w:rsid w:val="00865B72"/>
    <w:rsid w:val="008A6ED9"/>
    <w:rsid w:val="008D432E"/>
    <w:rsid w:val="00920907"/>
    <w:rsid w:val="00984CB1"/>
    <w:rsid w:val="009961B4"/>
    <w:rsid w:val="009C2989"/>
    <w:rsid w:val="009E329C"/>
    <w:rsid w:val="009F764A"/>
    <w:rsid w:val="00A64ECB"/>
    <w:rsid w:val="00A74C60"/>
    <w:rsid w:val="00B97AD6"/>
    <w:rsid w:val="00BA2A2E"/>
    <w:rsid w:val="00BE0B2A"/>
    <w:rsid w:val="00BF2FDB"/>
    <w:rsid w:val="00C34B29"/>
    <w:rsid w:val="00C71E11"/>
    <w:rsid w:val="00C82920"/>
    <w:rsid w:val="00CB5F77"/>
    <w:rsid w:val="00CF1750"/>
    <w:rsid w:val="00D36448"/>
    <w:rsid w:val="00DE60AD"/>
    <w:rsid w:val="00DF5AD9"/>
    <w:rsid w:val="00E1623A"/>
    <w:rsid w:val="00E208D3"/>
    <w:rsid w:val="00E44529"/>
    <w:rsid w:val="00E556BE"/>
    <w:rsid w:val="00E55881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36</cp:revision>
  <cp:lastPrinted>2023-10-18T06:57:00Z</cp:lastPrinted>
  <dcterms:created xsi:type="dcterms:W3CDTF">2021-03-17T08:32:00Z</dcterms:created>
  <dcterms:modified xsi:type="dcterms:W3CDTF">2024-06-06T09:43:00Z</dcterms:modified>
</cp:coreProperties>
</file>