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7FCFC9DB" w:rsidR="00A3130B" w:rsidRPr="005650B5" w:rsidRDefault="003C081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3C0814" w:rsidRDefault="00A3130B" w:rsidP="00A3130B">
      <w:pPr>
        <w:jc w:val="center"/>
        <w:rPr>
          <w:sz w:val="16"/>
          <w:szCs w:val="16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5DCBAC0E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C0814">
        <w:rPr>
          <w:position w:val="-20"/>
          <w:sz w:val="28"/>
          <w:szCs w:val="28"/>
        </w:rPr>
        <w:t>24 ноября 2023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3C0814">
        <w:rPr>
          <w:position w:val="-20"/>
          <w:sz w:val="28"/>
          <w:szCs w:val="28"/>
        </w:rPr>
        <w:t>22</w:t>
      </w:r>
      <w:r w:rsidR="00A3130B" w:rsidRPr="005650B5">
        <w:rPr>
          <w:position w:val="-20"/>
          <w:sz w:val="28"/>
          <w:szCs w:val="28"/>
        </w:rPr>
        <w:t>-</w:t>
      </w:r>
      <w:r w:rsidR="003C0814">
        <w:rPr>
          <w:position w:val="-20"/>
          <w:sz w:val="28"/>
          <w:szCs w:val="28"/>
        </w:rPr>
        <w:t>316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A9B31C" w14:textId="77777777" w:rsidR="003C0814" w:rsidRDefault="003C0814" w:rsidP="003C0814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 w:rsidRPr="003C0814">
        <w:rPr>
          <w:b/>
          <w:sz w:val="28"/>
          <w:szCs w:val="28"/>
        </w:rPr>
        <w:t xml:space="preserve">О внесении изменения в Решение Петрозаводского </w:t>
      </w:r>
    </w:p>
    <w:p w14:paraId="2EB9BFC6" w14:textId="13D0C556" w:rsidR="003C0814" w:rsidRPr="003C0814" w:rsidRDefault="003C0814" w:rsidP="003C0814">
      <w:pPr>
        <w:pStyle w:val="2"/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3C0814">
        <w:rPr>
          <w:b/>
          <w:sz w:val="28"/>
          <w:szCs w:val="28"/>
        </w:rPr>
        <w:t>ородского</w:t>
      </w:r>
      <w:r>
        <w:rPr>
          <w:b/>
          <w:sz w:val="28"/>
          <w:szCs w:val="28"/>
        </w:rPr>
        <w:t xml:space="preserve"> </w:t>
      </w:r>
      <w:r w:rsidRPr="003C0814">
        <w:rPr>
          <w:b/>
          <w:sz w:val="28"/>
          <w:szCs w:val="28"/>
        </w:rPr>
        <w:t xml:space="preserve">Совета от 16.12.2022 № 29/14-194 </w:t>
      </w:r>
      <w:r>
        <w:rPr>
          <w:b/>
          <w:sz w:val="28"/>
          <w:szCs w:val="28"/>
        </w:rPr>
        <w:br/>
      </w:r>
      <w:r w:rsidRPr="003C0814">
        <w:rPr>
          <w:b/>
          <w:sz w:val="28"/>
          <w:szCs w:val="28"/>
        </w:rPr>
        <w:t xml:space="preserve">«Об установлении предельного размера тарифа за одну поездку </w:t>
      </w:r>
      <w:r>
        <w:rPr>
          <w:b/>
          <w:sz w:val="28"/>
          <w:szCs w:val="28"/>
        </w:rPr>
        <w:br/>
      </w:r>
      <w:r w:rsidRPr="003C0814">
        <w:rPr>
          <w:b/>
          <w:sz w:val="28"/>
          <w:szCs w:val="28"/>
        </w:rPr>
        <w:t xml:space="preserve">в наземном электрическом транспорте на регулярных </w:t>
      </w:r>
      <w:r>
        <w:rPr>
          <w:b/>
          <w:sz w:val="28"/>
          <w:szCs w:val="28"/>
        </w:rPr>
        <w:br/>
      </w:r>
      <w:r w:rsidRPr="003C0814">
        <w:rPr>
          <w:b/>
          <w:sz w:val="28"/>
          <w:szCs w:val="28"/>
        </w:rPr>
        <w:t>городских маршрутах для ПМУП «Городской транспорт»</w:t>
      </w:r>
    </w:p>
    <w:p w14:paraId="26FED92F" w14:textId="77777777" w:rsidR="003C0814" w:rsidRPr="003C0814" w:rsidRDefault="003C0814" w:rsidP="003C0814">
      <w:pPr>
        <w:pStyle w:val="Iauiue1"/>
        <w:jc w:val="center"/>
        <w:rPr>
          <w:sz w:val="28"/>
          <w:szCs w:val="28"/>
        </w:rPr>
      </w:pPr>
    </w:p>
    <w:p w14:paraId="1097B74B" w14:textId="557D0714" w:rsidR="003C0814" w:rsidRPr="003C0814" w:rsidRDefault="003C0814" w:rsidP="003C0814">
      <w:pPr>
        <w:pStyle w:val="2"/>
        <w:suppressAutoHyphens/>
        <w:ind w:firstLine="709"/>
        <w:jc w:val="both"/>
        <w:rPr>
          <w:sz w:val="28"/>
          <w:szCs w:val="28"/>
        </w:rPr>
      </w:pPr>
      <w:r w:rsidRPr="003C0814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</w:r>
      <w:r w:rsidRPr="003C081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Республики Карелия от 26.12.2005 № 950-ЗРК </w:t>
      </w:r>
      <w:r>
        <w:rPr>
          <w:sz w:val="28"/>
          <w:szCs w:val="28"/>
        </w:rPr>
        <w:br/>
      </w:r>
      <w:r w:rsidRPr="003C0814">
        <w:rPr>
          <w:sz w:val="28"/>
          <w:szCs w:val="28"/>
        </w:rPr>
        <w:t xml:space="preserve">«О наделении органов местного самоуправления муниципальных районов, муниципальных округов и городских округов государственными полномочиями Республики Карелия по регулированию цен (тарифов) </w:t>
      </w:r>
      <w:r>
        <w:rPr>
          <w:sz w:val="28"/>
          <w:szCs w:val="28"/>
        </w:rPr>
        <w:br/>
      </w:r>
      <w:r w:rsidRPr="003C0814">
        <w:rPr>
          <w:sz w:val="28"/>
          <w:szCs w:val="28"/>
        </w:rPr>
        <w:t>на отдельные виды продукции, товаров и услуг», постановлением Правительства Республики Карелия от 01.11.2007 № 161-П «О способах государственного регулирования цен (тарифов) в Республике Карелия», учитывая решение комиссии по регулированию цен, тарифов, наценок, надбавок на товары, работы и услуги субъектов ценового регулирования, Петрозаводский городской Совет</w:t>
      </w:r>
    </w:p>
    <w:p w14:paraId="275F8546" w14:textId="77777777" w:rsidR="003C0814" w:rsidRPr="003C0814" w:rsidRDefault="003C0814" w:rsidP="003C0814">
      <w:pPr>
        <w:pStyle w:val="2"/>
        <w:suppressAutoHyphens/>
        <w:jc w:val="both"/>
        <w:rPr>
          <w:sz w:val="16"/>
          <w:szCs w:val="16"/>
        </w:rPr>
      </w:pPr>
    </w:p>
    <w:p w14:paraId="16889DC8" w14:textId="77777777" w:rsidR="003C0814" w:rsidRPr="003C0814" w:rsidRDefault="003C0814" w:rsidP="003C0814">
      <w:pPr>
        <w:pStyle w:val="2"/>
        <w:suppressAutoHyphens/>
        <w:jc w:val="both"/>
        <w:rPr>
          <w:sz w:val="28"/>
          <w:szCs w:val="28"/>
        </w:rPr>
      </w:pPr>
      <w:r w:rsidRPr="003C0814">
        <w:rPr>
          <w:sz w:val="28"/>
          <w:szCs w:val="28"/>
        </w:rPr>
        <w:t>РЕШИЛ:</w:t>
      </w:r>
    </w:p>
    <w:p w14:paraId="1219C2D9" w14:textId="77777777" w:rsidR="003C0814" w:rsidRPr="003C0814" w:rsidRDefault="003C0814" w:rsidP="003C0814">
      <w:pPr>
        <w:tabs>
          <w:tab w:val="left" w:pos="851"/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3C0814">
        <w:rPr>
          <w:color w:val="000000"/>
          <w:sz w:val="28"/>
          <w:szCs w:val="28"/>
        </w:rPr>
        <w:t>Внести в пункт 2 Решения Петрозаводского городского Совета от 16.12.2022 № 29/14-194 «Об установлении предельного размера тарифа за одну поездку в наземном электрическом транспорте на регулярных городских маршрутах для ПМУП «Городской транспорт» изменение, заменив цифры «14,25» цифрами «18,76».</w:t>
      </w:r>
    </w:p>
    <w:p w14:paraId="483960E3" w14:textId="184D0285" w:rsidR="00D02E38" w:rsidRDefault="00D02E38" w:rsidP="005C1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5F76AC" w14:textId="77777777" w:rsidR="003C0814" w:rsidRDefault="003C0814" w:rsidP="005C1F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3C0814" w14:paraId="08D135ED" w14:textId="77777777" w:rsidTr="00341165">
        <w:tc>
          <w:tcPr>
            <w:tcW w:w="4536" w:type="dxa"/>
          </w:tcPr>
          <w:p w14:paraId="246AE22F" w14:textId="77777777" w:rsidR="003C0814" w:rsidRPr="00BE6A23" w:rsidRDefault="003C0814" w:rsidP="00341165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373F420" w14:textId="77777777" w:rsidR="003C0814" w:rsidRDefault="003C0814" w:rsidP="00341165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2693B4F" w14:textId="77777777" w:rsidR="003C0814" w:rsidRDefault="003C0814" w:rsidP="00341165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1A14E459" w14:textId="77777777" w:rsidR="003C0814" w:rsidRPr="00BE6A23" w:rsidRDefault="003C0814" w:rsidP="00341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2E88E8FA" w14:textId="77777777" w:rsidR="003C0814" w:rsidRDefault="003C0814" w:rsidP="003411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55E839A" w14:textId="77777777" w:rsidR="003C0814" w:rsidRPr="00BE6A23" w:rsidRDefault="003C0814" w:rsidP="00341165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25EBA169" w14:textId="77777777" w:rsidR="003C0814" w:rsidRPr="00BE6A23" w:rsidRDefault="003C0814" w:rsidP="00341165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B9BF34A" w14:textId="77777777" w:rsidR="003C0814" w:rsidRDefault="003C0814" w:rsidP="00341165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0C4F2741" w14:textId="19C2F5A2" w:rsidR="00A3130B" w:rsidRPr="00E87FF5" w:rsidRDefault="00A3130B" w:rsidP="003C0814">
      <w:pPr>
        <w:pStyle w:val="a3"/>
        <w:ind w:firstLine="709"/>
        <w:jc w:val="both"/>
        <w:rPr>
          <w:sz w:val="23"/>
          <w:szCs w:val="23"/>
        </w:rPr>
      </w:pPr>
    </w:p>
    <w:sectPr w:rsidR="00A3130B" w:rsidRPr="00E87FF5" w:rsidSect="003C0814">
      <w:headerReference w:type="defaul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56EB" w14:textId="77777777" w:rsidR="00E75E46" w:rsidRDefault="00E75E46" w:rsidP="00DB42D8">
      <w:r>
        <w:separator/>
      </w:r>
    </w:p>
  </w:endnote>
  <w:endnote w:type="continuationSeparator" w:id="0">
    <w:p w14:paraId="6E243C03" w14:textId="77777777" w:rsidR="00E75E46" w:rsidRDefault="00E75E4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B5DD" w14:textId="77777777" w:rsidR="00E75E46" w:rsidRDefault="00E75E46" w:rsidP="00DB42D8">
      <w:r>
        <w:separator/>
      </w:r>
    </w:p>
  </w:footnote>
  <w:footnote w:type="continuationSeparator" w:id="0">
    <w:p w14:paraId="4DCBEC55" w14:textId="77777777" w:rsidR="00E75E46" w:rsidRDefault="00E75E4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897398">
    <w:abstractNumId w:val="0"/>
  </w:num>
  <w:num w:numId="2" w16cid:durableId="1897543183">
    <w:abstractNumId w:val="2"/>
  </w:num>
  <w:num w:numId="3" w16cid:durableId="1149906152">
    <w:abstractNumId w:val="1"/>
  </w:num>
  <w:num w:numId="4" w16cid:durableId="1231577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0C95"/>
    <w:rsid w:val="00215DAA"/>
    <w:rsid w:val="0025322E"/>
    <w:rsid w:val="002A0C11"/>
    <w:rsid w:val="002A55C3"/>
    <w:rsid w:val="002E56D8"/>
    <w:rsid w:val="002F4161"/>
    <w:rsid w:val="00306FD9"/>
    <w:rsid w:val="00322690"/>
    <w:rsid w:val="003375EF"/>
    <w:rsid w:val="00345E0A"/>
    <w:rsid w:val="00353F16"/>
    <w:rsid w:val="00363F54"/>
    <w:rsid w:val="00394B70"/>
    <w:rsid w:val="003A2202"/>
    <w:rsid w:val="003C0814"/>
    <w:rsid w:val="00426DA3"/>
    <w:rsid w:val="0043003C"/>
    <w:rsid w:val="0049352F"/>
    <w:rsid w:val="004A6DBE"/>
    <w:rsid w:val="004B64AB"/>
    <w:rsid w:val="004C341B"/>
    <w:rsid w:val="00517A62"/>
    <w:rsid w:val="005325F7"/>
    <w:rsid w:val="00542B35"/>
    <w:rsid w:val="00563DFB"/>
    <w:rsid w:val="005650B5"/>
    <w:rsid w:val="005C1FCB"/>
    <w:rsid w:val="005D06ED"/>
    <w:rsid w:val="005E2778"/>
    <w:rsid w:val="005E652C"/>
    <w:rsid w:val="005F3F97"/>
    <w:rsid w:val="006325F5"/>
    <w:rsid w:val="00636053"/>
    <w:rsid w:val="00683438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F0585"/>
    <w:rsid w:val="00812E50"/>
    <w:rsid w:val="00836B42"/>
    <w:rsid w:val="00860C8D"/>
    <w:rsid w:val="008C3D82"/>
    <w:rsid w:val="008F2980"/>
    <w:rsid w:val="00916B75"/>
    <w:rsid w:val="00922792"/>
    <w:rsid w:val="00943820"/>
    <w:rsid w:val="0097551B"/>
    <w:rsid w:val="009C2C77"/>
    <w:rsid w:val="00A14957"/>
    <w:rsid w:val="00A200CB"/>
    <w:rsid w:val="00A3130B"/>
    <w:rsid w:val="00A418BB"/>
    <w:rsid w:val="00A41D1B"/>
    <w:rsid w:val="00A47814"/>
    <w:rsid w:val="00A663CE"/>
    <w:rsid w:val="00A725C5"/>
    <w:rsid w:val="00AA2376"/>
    <w:rsid w:val="00AA2701"/>
    <w:rsid w:val="00AA4BC6"/>
    <w:rsid w:val="00AD15E4"/>
    <w:rsid w:val="00AE0DA7"/>
    <w:rsid w:val="00AE66EB"/>
    <w:rsid w:val="00B335AB"/>
    <w:rsid w:val="00B67CD5"/>
    <w:rsid w:val="00BC1B9A"/>
    <w:rsid w:val="00BC60A9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05579"/>
    <w:rsid w:val="00D41120"/>
    <w:rsid w:val="00D46F0A"/>
    <w:rsid w:val="00D540C8"/>
    <w:rsid w:val="00D62529"/>
    <w:rsid w:val="00DA2739"/>
    <w:rsid w:val="00DB42D8"/>
    <w:rsid w:val="00DF345E"/>
    <w:rsid w:val="00E0622E"/>
    <w:rsid w:val="00E14AAD"/>
    <w:rsid w:val="00E60662"/>
    <w:rsid w:val="00E75E46"/>
    <w:rsid w:val="00E8011C"/>
    <w:rsid w:val="00E87FF5"/>
    <w:rsid w:val="00EB72C8"/>
    <w:rsid w:val="00EC1283"/>
    <w:rsid w:val="00ED7DF4"/>
    <w:rsid w:val="00EF223A"/>
    <w:rsid w:val="00F0417E"/>
    <w:rsid w:val="00F07812"/>
    <w:rsid w:val="00F15842"/>
    <w:rsid w:val="00F5011A"/>
    <w:rsid w:val="00F60F95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418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A4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7</cp:revision>
  <cp:lastPrinted>2021-10-29T13:50:00Z</cp:lastPrinted>
  <dcterms:created xsi:type="dcterms:W3CDTF">2021-12-16T12:25:00Z</dcterms:created>
  <dcterms:modified xsi:type="dcterms:W3CDTF">2023-11-22T11:29:00Z</dcterms:modified>
</cp:coreProperties>
</file>