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B97" w14:textId="77777777" w:rsidR="00676C29" w:rsidRPr="005F51BD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5F51BD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24E0E9F8" w:rsidR="00676C29" w:rsidRPr="005F51BD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УТВЕРЖДЕН</w:t>
      </w:r>
    </w:p>
    <w:p w14:paraId="4218EF08" w14:textId="77777777" w:rsidR="00676C29" w:rsidRPr="005F51BD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5F51BD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5F51BD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5F51BD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5F51BD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615FE487" w:rsidR="00322F0C" w:rsidRPr="005F51BD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5F51BD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845448" w:rsidRPr="005F51BD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5F51BD" w:rsidRPr="005F51BD">
        <w:rPr>
          <w:rFonts w:ascii="Times New Roman" w:hAnsi="Times New Roman" w:cs="Times New Roman"/>
          <w:position w:val="-20"/>
          <w:sz w:val="28"/>
          <w:szCs w:val="28"/>
        </w:rPr>
        <w:t>4</w:t>
      </w:r>
      <w:r w:rsidR="00845448" w:rsidRPr="005F51BD">
        <w:rPr>
          <w:rFonts w:ascii="Times New Roman" w:hAnsi="Times New Roman" w:cs="Times New Roman"/>
          <w:position w:val="-20"/>
          <w:sz w:val="28"/>
          <w:szCs w:val="28"/>
        </w:rPr>
        <w:t xml:space="preserve"> ноября</w:t>
      </w:r>
      <w:r w:rsidRPr="005F51BD">
        <w:rPr>
          <w:rFonts w:ascii="Times New Roman" w:hAnsi="Times New Roman" w:cs="Times New Roman"/>
          <w:position w:val="-20"/>
          <w:sz w:val="28"/>
          <w:szCs w:val="28"/>
        </w:rPr>
        <w:t xml:space="preserve"> 20</w:t>
      </w:r>
      <w:r w:rsidR="00986CDA" w:rsidRPr="005F51BD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5F51BD" w:rsidRPr="005F51BD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Pr="005F51BD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A159E7" w:rsidRPr="005F51BD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5F51BD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5F51BD" w:rsidRPr="005F51BD">
        <w:rPr>
          <w:rFonts w:ascii="Times New Roman" w:hAnsi="Times New Roman" w:cs="Times New Roman"/>
          <w:position w:val="-20"/>
          <w:sz w:val="28"/>
          <w:szCs w:val="28"/>
        </w:rPr>
        <w:t>22</w:t>
      </w:r>
      <w:r w:rsidRPr="005F51BD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5F51BD" w:rsidRPr="005F51BD">
        <w:rPr>
          <w:rFonts w:ascii="Times New Roman" w:hAnsi="Times New Roman" w:cs="Times New Roman"/>
          <w:position w:val="-20"/>
          <w:sz w:val="28"/>
          <w:szCs w:val="28"/>
        </w:rPr>
        <w:t>314</w:t>
      </w:r>
    </w:p>
    <w:p w14:paraId="7B9DB976" w14:textId="77777777" w:rsidR="009F4F8F" w:rsidRPr="005F51BD" w:rsidRDefault="009F4F8F" w:rsidP="00974E7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5F51BD" w:rsidRDefault="009F4F8F" w:rsidP="00974E7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A32EE" w14:textId="22FF26A3" w:rsidR="00845448" w:rsidRPr="005F51BD" w:rsidRDefault="005D0665" w:rsidP="00974E7D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14:paraId="2190937A" w14:textId="05CC3302" w:rsidR="00845448" w:rsidRPr="005F51BD" w:rsidRDefault="00010815" w:rsidP="00974E7D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14:paraId="42767FF1" w14:textId="3AEE5618" w:rsidR="00845448" w:rsidRPr="005F51BD" w:rsidRDefault="00010815" w:rsidP="00974E7D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Петрозаводского городского округа на 202</w:t>
      </w:r>
      <w:r w:rsidR="005F51BD" w:rsidRPr="005F51BD">
        <w:rPr>
          <w:rFonts w:ascii="Times New Roman" w:hAnsi="Times New Roman" w:cs="Times New Roman"/>
          <w:sz w:val="28"/>
          <w:szCs w:val="28"/>
        </w:rPr>
        <w:t>4</w:t>
      </w:r>
      <w:r w:rsidRPr="005F51BD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7172B79" w14:textId="66BCEC03" w:rsidR="00845448" w:rsidRPr="005F51BD" w:rsidRDefault="00010815" w:rsidP="00974E7D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5F51BD" w:rsidRPr="005F51BD">
        <w:rPr>
          <w:rFonts w:ascii="Times New Roman" w:hAnsi="Times New Roman" w:cs="Times New Roman"/>
          <w:sz w:val="28"/>
          <w:szCs w:val="28"/>
        </w:rPr>
        <w:t>5</w:t>
      </w:r>
      <w:r w:rsidRPr="005F51BD">
        <w:rPr>
          <w:rFonts w:ascii="Times New Roman" w:hAnsi="Times New Roman" w:cs="Times New Roman"/>
          <w:sz w:val="28"/>
          <w:szCs w:val="28"/>
        </w:rPr>
        <w:t xml:space="preserve"> и 202</w:t>
      </w:r>
      <w:r w:rsidR="005F51BD" w:rsidRPr="005F51BD">
        <w:rPr>
          <w:rFonts w:ascii="Times New Roman" w:hAnsi="Times New Roman" w:cs="Times New Roman"/>
          <w:sz w:val="28"/>
          <w:szCs w:val="28"/>
        </w:rPr>
        <w:t>6</w:t>
      </w:r>
      <w:r w:rsidRPr="005F51B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EEBA284" w14:textId="77777777" w:rsidR="00845448" w:rsidRPr="005F51BD" w:rsidRDefault="00845448" w:rsidP="00974E7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8B72852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Статья 1. Общие положения</w:t>
      </w:r>
    </w:p>
    <w:p w14:paraId="2592CDF2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BF39602" w14:textId="12EF0823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1. 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</w:t>
      </w:r>
      <w:hyperlink r:id="rId7" w:history="1">
        <w:r w:rsidRPr="005F51B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 w:rsidR="008C75DE">
        <w:rPr>
          <w:rFonts w:ascii="Times New Roman" w:hAnsi="Times New Roman" w:cs="Times New Roman"/>
          <w:b w:val="0"/>
          <w:sz w:val="28"/>
          <w:szCs w:val="28"/>
        </w:rPr>
        <w:br/>
      </w: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</w:t>
      </w:r>
      <w:r w:rsidR="008C75DE">
        <w:rPr>
          <w:rFonts w:ascii="Times New Roman" w:hAnsi="Times New Roman" w:cs="Times New Roman"/>
          <w:b w:val="0"/>
          <w:sz w:val="28"/>
          <w:szCs w:val="28"/>
        </w:rPr>
        <w:br/>
      </w: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8" w:history="1">
        <w:r w:rsidRPr="005F51B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 от 21.12.2001 № 178-ФЗ </w:t>
      </w:r>
      <w:r w:rsidR="008C75DE">
        <w:rPr>
          <w:rFonts w:ascii="Times New Roman" w:hAnsi="Times New Roman" w:cs="Times New Roman"/>
          <w:b w:val="0"/>
          <w:sz w:val="28"/>
          <w:szCs w:val="28"/>
        </w:rPr>
        <w:br/>
      </w: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«О приватизации государственного и муниципального имущества», Федеральным </w:t>
      </w:r>
      <w:hyperlink r:id="rId9" w:history="1">
        <w:r w:rsidRPr="005F51B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22.07.2008 </w:t>
      </w:r>
      <w:r w:rsidR="008C75DE">
        <w:rPr>
          <w:rFonts w:ascii="Times New Roman" w:hAnsi="Times New Roman" w:cs="Times New Roman"/>
          <w:b w:val="0"/>
          <w:sz w:val="28"/>
          <w:szCs w:val="28"/>
        </w:rPr>
        <w:br/>
      </w: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№ 159-ФЗ), </w:t>
      </w:r>
      <w:hyperlink r:id="rId10" w:history="1">
        <w:r w:rsidRPr="005F51BD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 Петрозаводского городского округа, другими нормативными правовыми актами органов местного самоуправления.</w:t>
      </w:r>
    </w:p>
    <w:p w14:paraId="1ACE7D15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2. Приватизация имущества, находящегося в муниципальной собственности Петрозаводского городского округа, осуществляется с целью увеличения доходов бюджета Петрозаводского городского округа, снижения расходов бюджета Петрозаводского городского округа на содержание муниципального имущества, повышения эффективности функционирования экономического комплекса города.</w:t>
      </w:r>
    </w:p>
    <w:p w14:paraId="7EA14480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BCDD358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Статья 2. Основные принципы проведения приватизации</w:t>
      </w:r>
    </w:p>
    <w:p w14:paraId="72319FB9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4C9645B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1. Обеспечение равенства покупателей и открытости деятельности Администрации Петрозаводского городского округа при осуществлении приватизации муниципального имущества.</w:t>
      </w:r>
    </w:p>
    <w:p w14:paraId="6D1BE37A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2. Приватизация муниципальных объектов недвижимости, использование которых не приносит доход в бюджет Петрозаводского городского округа, а также требует значительных средств на ремонт и </w:t>
      </w:r>
      <w:r w:rsidRPr="005F51BD"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содержание.</w:t>
      </w:r>
    </w:p>
    <w:p w14:paraId="61F2B93A" w14:textId="6EE376C1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3. Приватизация отдельных объектов недвижимости, использование которых приносит доход, при необходимости привлечения инвестиций </w:t>
      </w:r>
      <w:r w:rsidR="008C75DE">
        <w:rPr>
          <w:rFonts w:ascii="Times New Roman" w:hAnsi="Times New Roman" w:cs="Times New Roman"/>
          <w:b w:val="0"/>
          <w:sz w:val="28"/>
          <w:szCs w:val="28"/>
        </w:rPr>
        <w:br/>
      </w:r>
      <w:r w:rsidRPr="005F51BD">
        <w:rPr>
          <w:rFonts w:ascii="Times New Roman" w:hAnsi="Times New Roman" w:cs="Times New Roman"/>
          <w:b w:val="0"/>
          <w:sz w:val="28"/>
          <w:szCs w:val="28"/>
        </w:rPr>
        <w:t>в экономику города, максимизации поступлений в бюджет Петрозаводского городского округа.</w:t>
      </w:r>
    </w:p>
    <w:p w14:paraId="37B8D44A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4. Содействие развитию малого и среднего предпринимательства путем реализации преимущественного права на приобретение арендуемого муниципального имущества субъектами малого и среднего предпринимательства при соблюдении условий, установленных действующим законодательством.</w:t>
      </w:r>
    </w:p>
    <w:p w14:paraId="48B4FC24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239C213" w14:textId="274FADFF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Статья 3. Муниципальное имущество, планируемое к приватизации </w:t>
      </w:r>
      <w:r w:rsidR="008C75DE">
        <w:rPr>
          <w:rFonts w:ascii="Times New Roman" w:hAnsi="Times New Roman" w:cs="Times New Roman"/>
          <w:b w:val="0"/>
          <w:sz w:val="28"/>
          <w:szCs w:val="28"/>
        </w:rPr>
        <w:br/>
      </w: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в 2024 году и плановом периоде 2025 и 2026 годов. </w:t>
      </w:r>
    </w:p>
    <w:p w14:paraId="5CD73A4D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7E48F4A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1. Согласно </w:t>
      </w:r>
      <w:hyperlink w:anchor="P82" w:history="1">
        <w:r w:rsidRPr="005F51BD">
          <w:rPr>
            <w:rFonts w:ascii="Times New Roman" w:hAnsi="Times New Roman" w:cs="Times New Roman"/>
            <w:b w:val="0"/>
            <w:sz w:val="28"/>
            <w:szCs w:val="28"/>
          </w:rPr>
          <w:t>приложени</w:t>
        </w:r>
      </w:hyperlink>
      <w:r w:rsidRPr="005F51BD">
        <w:rPr>
          <w:rFonts w:ascii="Times New Roman" w:hAnsi="Times New Roman" w:cs="Times New Roman"/>
          <w:b w:val="0"/>
          <w:sz w:val="28"/>
          <w:szCs w:val="28"/>
        </w:rPr>
        <w:t>ям № 1, 2, 3 к Прогнозному плану (программе) приватизации муниципального имущества Петрозаводского городского округа на 2024 год и на плановый период 2025 и 2026 годов (далее - Программа приватизации) планируется осуществить приватизацию</w:t>
      </w:r>
      <w:r w:rsidRPr="005F51BD">
        <w:rPr>
          <w:rFonts w:ascii="Times New Roman" w:hAnsi="Times New Roman" w:cs="Times New Roman"/>
          <w:b w:val="0"/>
          <w:sz w:val="28"/>
          <w:szCs w:val="28"/>
        </w:rPr>
        <w:br/>
        <w:t>12 объектов недвижимости, принадлежащих Петрозаводскому городскому округу.</w:t>
      </w:r>
    </w:p>
    <w:p w14:paraId="2659D244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2. По всем объектам, включенным в Программу приватизации, установлен способ приватизации - аукцион, открытый по составу участников с открытой формой подачи предложений о цене, за исключением случаев, когда продажа муниципального имущества должна осуществляться путем проведения конкурса в соответствии с требованиями действующего законодательства. </w:t>
      </w:r>
    </w:p>
    <w:p w14:paraId="5EE44003" w14:textId="36D2C80F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В случае согласия субъекта малого или среднего предпринимательства на использование преимущественного права на приобретение арендуемого имущества, включенного в Программу приватизации, договор купли-продажи арендуемого имущества должен быть заключен в течение тридцати дней </w:t>
      </w:r>
      <w:r w:rsidR="008C75DE">
        <w:rPr>
          <w:rFonts w:ascii="Times New Roman" w:hAnsi="Times New Roman" w:cs="Times New Roman"/>
          <w:b w:val="0"/>
          <w:sz w:val="28"/>
          <w:szCs w:val="28"/>
        </w:rPr>
        <w:br/>
      </w:r>
      <w:r w:rsidRPr="005F51BD">
        <w:rPr>
          <w:rFonts w:ascii="Times New Roman" w:hAnsi="Times New Roman" w:cs="Times New Roman"/>
          <w:b w:val="0"/>
          <w:sz w:val="28"/>
          <w:szCs w:val="28"/>
        </w:rPr>
        <w:t>со дня получения указанным субъектом предложения о его заключении и (или) проекта договора купли-продажи арендуемого имущества.</w:t>
      </w:r>
    </w:p>
    <w:p w14:paraId="75788D9A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В случаях если аукционы по продаже имущества, включенного в Программу приватизации, признаны несостоявшимися, Администрация Петрозаводского городского округа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14:paraId="2CDD36F8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В случаях если процедура реализации имущества посредством публичного предложения не состоялась, осуществляется продажа данного имущества без объявления цены в порядке, установленном действующим законодательством.</w:t>
      </w:r>
    </w:p>
    <w:p w14:paraId="3D92A2D5" w14:textId="0D26746E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3. В случаях, предусмотренных действующим законодательством, плата за объекты может производиться в рассрочку на следующий срок: </w:t>
      </w:r>
      <w:r w:rsidR="008C75DE">
        <w:rPr>
          <w:rFonts w:ascii="Times New Roman" w:hAnsi="Times New Roman" w:cs="Times New Roman"/>
          <w:b w:val="0"/>
          <w:sz w:val="28"/>
          <w:szCs w:val="28"/>
        </w:rPr>
        <w:br/>
      </w: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при продажной цене от 2 млн. руб. до 5 млн. руб. включительно - на три </w:t>
      </w:r>
      <w:r w:rsidRPr="005F51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месяца, свыше 5 млн. руб. до 10 млн. руб. включительно - на шесть месяцев, свыше 10 млн. руб. - на 1 год. По объектам, выкупаемым арендаторами </w:t>
      </w:r>
      <w:r w:rsidR="008C75DE">
        <w:rPr>
          <w:rFonts w:ascii="Times New Roman" w:hAnsi="Times New Roman" w:cs="Times New Roman"/>
          <w:b w:val="0"/>
          <w:sz w:val="28"/>
          <w:szCs w:val="28"/>
        </w:rPr>
        <w:br/>
      </w: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11" w:history="1">
        <w:r w:rsidRPr="005F51B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 от 22.07.2008 № 159-ФЗ, рассрочка предоставляется по заявлениям покупателей на срок до 5 лет.</w:t>
      </w:r>
    </w:p>
    <w:p w14:paraId="3D7D9DF2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7211B38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Статья 4. Результат выполнения Программы приватизации</w:t>
      </w:r>
    </w:p>
    <w:p w14:paraId="6C1DDFB3" w14:textId="77777777" w:rsidR="005F51BD" w:rsidRPr="005F51BD" w:rsidRDefault="005F51BD" w:rsidP="008C75D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11BC43F" w14:textId="77777777" w:rsidR="005F51BD" w:rsidRPr="005F51BD" w:rsidRDefault="005F51BD" w:rsidP="008C75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BD">
        <w:rPr>
          <w:rFonts w:ascii="Times New Roman" w:hAnsi="Times New Roman" w:cs="Times New Roman"/>
          <w:bCs/>
          <w:sz w:val="28"/>
          <w:szCs w:val="28"/>
        </w:rPr>
        <w:t>Прогноз поступлений доходов в бюджет Петрозаводского городского округа от реализации муниципальных объектов недвижимого имущества, планируемых к продаже в 2024 году, указанному в приложении № 1 к Программе приватизации, составляет 5 383,6 тыс. руб. Прогноз поступлений доходов в бюджет Петрозаводского городского округа от реализации земельных участков, находящихся в муниципальной собственности Петрозаводского городского округа и отчуждаемых совместно с объектами недвижимости (нежилым фондом), планируемыми к продаже в 2024 году, составляет 0 руб.</w:t>
      </w:r>
    </w:p>
    <w:p w14:paraId="31448638" w14:textId="77777777" w:rsidR="005F51BD" w:rsidRPr="005F51BD" w:rsidRDefault="005F51BD" w:rsidP="008C75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BD">
        <w:rPr>
          <w:rFonts w:ascii="Times New Roman" w:hAnsi="Times New Roman" w:cs="Times New Roman"/>
          <w:bCs/>
          <w:sz w:val="28"/>
          <w:szCs w:val="28"/>
        </w:rPr>
        <w:t xml:space="preserve">Прогноз поступлений доходов в бюджет Петрозаводского городского округа от реализации муниципальных объектов недвижимого имущества, планируемого к продаже в 2025 году, указанному в приложении № 2 к Программе приватизации, составляет </w:t>
      </w:r>
      <w:r w:rsidRPr="005F51BD">
        <w:rPr>
          <w:rFonts w:ascii="Times New Roman" w:hAnsi="Times New Roman" w:cs="Times New Roman"/>
          <w:sz w:val="28"/>
          <w:szCs w:val="28"/>
        </w:rPr>
        <w:t xml:space="preserve">2 254,6 </w:t>
      </w:r>
      <w:r w:rsidRPr="005F51BD">
        <w:rPr>
          <w:rFonts w:ascii="Times New Roman" w:hAnsi="Times New Roman" w:cs="Times New Roman"/>
          <w:bCs/>
          <w:sz w:val="28"/>
          <w:szCs w:val="28"/>
        </w:rPr>
        <w:t>тыс. руб. Прогноз поступлений доходов в бюджет Петрозаводского городского округа от реализации земельных участков, находящихся в муниципальной собственности Петрозаводского городского округа и отчуждаемых совместно с объектами недвижимости (нежилым фондом), планируемыми к продаже в 2025 году, составляет 0 руб.</w:t>
      </w:r>
    </w:p>
    <w:p w14:paraId="2CDDEA50" w14:textId="77777777" w:rsidR="005F51BD" w:rsidRPr="005F51BD" w:rsidRDefault="005F51BD" w:rsidP="008C75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BD">
        <w:rPr>
          <w:rFonts w:ascii="Times New Roman" w:hAnsi="Times New Roman" w:cs="Times New Roman"/>
          <w:bCs/>
          <w:sz w:val="28"/>
          <w:szCs w:val="28"/>
        </w:rPr>
        <w:t>Прогноз поступлений доходов в бюджет Петрозаводского городского округа от реализации муниципальных объектов недвижимого имущества, планируемого к продаже в 2026 году,</w:t>
      </w:r>
      <w:r w:rsidRPr="005F51BD">
        <w:rPr>
          <w:rFonts w:ascii="Times New Roman" w:hAnsi="Times New Roman" w:cs="Times New Roman"/>
          <w:sz w:val="28"/>
          <w:szCs w:val="28"/>
        </w:rPr>
        <w:t xml:space="preserve"> </w:t>
      </w:r>
      <w:r w:rsidRPr="005F51BD">
        <w:rPr>
          <w:rFonts w:ascii="Times New Roman" w:hAnsi="Times New Roman" w:cs="Times New Roman"/>
          <w:bCs/>
          <w:sz w:val="28"/>
          <w:szCs w:val="28"/>
        </w:rPr>
        <w:t>указанному в приложении № 3 к Программе приватизации, составляет 274,0 тыс. руб. Прогноз поступлений доходов в бюджет Петрозаводского городского округа от реализации земельных участков, находящихся в муниципальной собственности Петрозаводского городского округа и отчуждаемых совместно с объектами недвижимости (нежилым фондом), планируемыми к продаже в 2026 году, составляет 3 529,97 тыс. руб. и будет изменен по результатам уточнения границ земельного участка, необходимого для эксплуатации объекта (раздела земельного участка).</w:t>
      </w:r>
    </w:p>
    <w:p w14:paraId="5872BBFA" w14:textId="174D608D" w:rsidR="005F51BD" w:rsidRPr="005F51BD" w:rsidRDefault="005F51BD" w:rsidP="008C75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BD">
        <w:rPr>
          <w:rFonts w:ascii="Times New Roman" w:hAnsi="Times New Roman" w:cs="Times New Roman"/>
          <w:bCs/>
          <w:sz w:val="28"/>
          <w:szCs w:val="28"/>
        </w:rPr>
        <w:t xml:space="preserve">На реализацию Программы приватизации в проекте расходной части бюджета Петрозаводского городского округа запланировано 70,0 тыс. руб., необходимых для проведения оценки продаваемых объектов в соответствии </w:t>
      </w:r>
      <w:r w:rsidR="008C75DE">
        <w:rPr>
          <w:rFonts w:ascii="Times New Roman" w:hAnsi="Times New Roman" w:cs="Times New Roman"/>
          <w:bCs/>
          <w:sz w:val="28"/>
          <w:szCs w:val="28"/>
        </w:rPr>
        <w:br/>
      </w:r>
      <w:r w:rsidRPr="005F51BD">
        <w:rPr>
          <w:rFonts w:ascii="Times New Roman" w:hAnsi="Times New Roman" w:cs="Times New Roman"/>
          <w:bCs/>
          <w:sz w:val="28"/>
          <w:szCs w:val="28"/>
        </w:rPr>
        <w:t>с законодательством Российской Федерации об оценочной деятельности.</w:t>
      </w:r>
    </w:p>
    <w:p w14:paraId="0AD722AE" w14:textId="77777777" w:rsidR="008C75DE" w:rsidRDefault="008C75DE">
      <w:r>
        <w:rPr>
          <w:b/>
        </w:rPr>
        <w:br w:type="page"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5F51BD" w:rsidRPr="005F51BD" w14:paraId="4E020B0E" w14:textId="77777777" w:rsidTr="008C75DE">
        <w:tc>
          <w:tcPr>
            <w:tcW w:w="5103" w:type="dxa"/>
            <w:shd w:val="clear" w:color="auto" w:fill="auto"/>
          </w:tcPr>
          <w:p w14:paraId="2350BB73" w14:textId="0E7DCABB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B3401D7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53797DB" w14:textId="77777777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1 </w:t>
            </w:r>
          </w:p>
          <w:p w14:paraId="2AAE4E9E" w14:textId="77777777" w:rsid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0C9850E" w14:textId="3050E6AD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Прогнозному плану (программе) приватизации муниципального имущества Петрозаводского городского округа на 2024 год и на плановый период 2025 и 2026 годов</w:t>
            </w:r>
          </w:p>
        </w:tc>
      </w:tr>
    </w:tbl>
    <w:p w14:paraId="3F6EEEEE" w14:textId="77777777" w:rsidR="005F51BD" w:rsidRPr="005F51BD" w:rsidRDefault="005F51BD" w:rsidP="005F51BD">
      <w:pPr>
        <w:pStyle w:val="ConsPlusTitle"/>
        <w:outlineLvl w:val="0"/>
        <w:rPr>
          <w:b w:val="0"/>
        </w:rPr>
      </w:pPr>
    </w:p>
    <w:p w14:paraId="1DD0F369" w14:textId="77777777" w:rsidR="005F51BD" w:rsidRPr="005F51BD" w:rsidRDefault="005F51BD" w:rsidP="005F51BD">
      <w:pPr>
        <w:pStyle w:val="ConsPlusTitle"/>
        <w:jc w:val="center"/>
        <w:rPr>
          <w:b w:val="0"/>
        </w:rPr>
      </w:pPr>
    </w:p>
    <w:p w14:paraId="7416B98A" w14:textId="77777777" w:rsidR="005F51BD" w:rsidRPr="005F51BD" w:rsidRDefault="005F51BD" w:rsidP="005F51BD">
      <w:pPr>
        <w:pStyle w:val="ConsPlusTitle"/>
        <w:jc w:val="center"/>
        <w:rPr>
          <w:b w:val="0"/>
        </w:rPr>
      </w:pPr>
    </w:p>
    <w:p w14:paraId="68D87486" w14:textId="77777777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52FB1C7C" w14:textId="71D61D7E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объектов недвижимого имущества </w:t>
      </w:r>
    </w:p>
    <w:p w14:paraId="068098CB" w14:textId="73FAEBAD" w:rsid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(нежилого фонда), планируемых к приватизации в 2024 году</w:t>
      </w:r>
    </w:p>
    <w:p w14:paraId="4981B1E2" w14:textId="77777777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724BC3" w14:textId="77777777" w:rsidR="005F51BD" w:rsidRPr="005F51BD" w:rsidRDefault="005F51BD" w:rsidP="005F51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992"/>
        <w:gridCol w:w="925"/>
        <w:gridCol w:w="1134"/>
        <w:gridCol w:w="1843"/>
      </w:tblGrid>
      <w:tr w:rsidR="005F51BD" w:rsidRPr="005F51BD" w14:paraId="206199A2" w14:textId="77777777" w:rsidTr="008C75DE">
        <w:tc>
          <w:tcPr>
            <w:tcW w:w="709" w:type="dxa"/>
            <w:vAlign w:val="center"/>
          </w:tcPr>
          <w:p w14:paraId="51D12B2A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14:paraId="6071D45B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Местонахождение </w:t>
            </w:r>
          </w:p>
          <w:p w14:paraId="09EC88B2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муниципального объекта недвижимого имущества</w:t>
            </w:r>
          </w:p>
        </w:tc>
        <w:tc>
          <w:tcPr>
            <w:tcW w:w="1985" w:type="dxa"/>
            <w:vAlign w:val="center"/>
          </w:tcPr>
          <w:p w14:paraId="5244BBC7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Назначение, </w:t>
            </w:r>
          </w:p>
          <w:p w14:paraId="31E49417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наименование,</w:t>
            </w:r>
          </w:p>
          <w:p w14:paraId="2912052F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14:paraId="335D92D9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Площадь объекта,</w:t>
            </w:r>
          </w:p>
          <w:p w14:paraId="27D76035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кв. м</w:t>
            </w:r>
          </w:p>
          <w:p w14:paraId="0C928EC6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hyperlink r:id="rId12" w:history="1"/>
          </w:p>
        </w:tc>
        <w:tc>
          <w:tcPr>
            <w:tcW w:w="925" w:type="dxa"/>
            <w:vAlign w:val="center"/>
          </w:tcPr>
          <w:p w14:paraId="6D7BFA46" w14:textId="6716FBE8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5F51BD">
              <w:rPr>
                <w:rFonts w:ascii="Times New Roman" w:hAnsi="Times New Roman" w:cs="Times New Roman"/>
                <w:bCs/>
                <w:szCs w:val="22"/>
              </w:rPr>
              <w:t>Обреме</w:t>
            </w:r>
            <w:r w:rsidR="00A43F58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>нение</w:t>
            </w:r>
            <w:proofErr w:type="spellEnd"/>
          </w:p>
        </w:tc>
        <w:tc>
          <w:tcPr>
            <w:tcW w:w="1134" w:type="dxa"/>
            <w:vAlign w:val="center"/>
          </w:tcPr>
          <w:p w14:paraId="483D400C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Способ</w:t>
            </w:r>
          </w:p>
          <w:p w14:paraId="70CEE67F" w14:textId="5FB9AA37" w:rsidR="005F51BD" w:rsidRPr="005F51BD" w:rsidRDefault="00A43F58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п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ривати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зации</w:t>
            </w:r>
            <w:proofErr w:type="spellEnd"/>
          </w:p>
        </w:tc>
        <w:tc>
          <w:tcPr>
            <w:tcW w:w="1843" w:type="dxa"/>
            <w:vAlign w:val="center"/>
          </w:tcPr>
          <w:p w14:paraId="4C6D83AE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eastAsiaTheme="minorHAnsi" w:hAnsi="Times New Roman" w:cs="Times New Roman"/>
                <w:szCs w:val="22"/>
              </w:rPr>
              <w:t xml:space="preserve">Кадастровый номер земельного участка, на котором расположен объект 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(площадь, </w:t>
            </w:r>
            <w:proofErr w:type="spellStart"/>
            <w:proofErr w:type="gramStart"/>
            <w:r w:rsidRPr="005F51BD">
              <w:rPr>
                <w:rFonts w:ascii="Times New Roman" w:hAnsi="Times New Roman" w:cs="Times New Roman"/>
                <w:bCs/>
                <w:szCs w:val="22"/>
              </w:rPr>
              <w:t>кв.м</w:t>
            </w:r>
            <w:proofErr w:type="spellEnd"/>
            <w:proofErr w:type="gramEnd"/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 - в случае нахождения в муниципальной собственности Петрозаводского городского округа)</w:t>
            </w:r>
          </w:p>
        </w:tc>
      </w:tr>
      <w:tr w:rsidR="005F51BD" w:rsidRPr="005F51BD" w14:paraId="512101BE" w14:textId="77777777" w:rsidTr="008C75DE">
        <w:trPr>
          <w:trHeight w:val="1301"/>
        </w:trPr>
        <w:tc>
          <w:tcPr>
            <w:tcW w:w="709" w:type="dxa"/>
            <w:vAlign w:val="center"/>
          </w:tcPr>
          <w:p w14:paraId="5B4F9326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16CCF498" w14:textId="77777777" w:rsidR="005F51BD" w:rsidRPr="005F51BD" w:rsidRDefault="005F51BD" w:rsidP="00341165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szCs w:val="22"/>
              </w:rPr>
              <w:t>Республика Карелия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>,</w:t>
            </w:r>
          </w:p>
          <w:p w14:paraId="4FD03240" w14:textId="77777777" w:rsidR="005F51BD" w:rsidRPr="005F51BD" w:rsidRDefault="005F51BD" w:rsidP="00341165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szCs w:val="22"/>
              </w:rPr>
              <w:t>г. Петрозаводск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>,</w:t>
            </w:r>
          </w:p>
          <w:p w14:paraId="0124A296" w14:textId="77777777" w:rsidR="005F51BD" w:rsidRPr="005F51BD" w:rsidRDefault="005F51BD" w:rsidP="00341165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color w:val="000000"/>
                <w:szCs w:val="22"/>
              </w:rPr>
              <w:t xml:space="preserve">ул. </w:t>
            </w:r>
            <w:proofErr w:type="spellStart"/>
            <w:r w:rsidRPr="005F51BD">
              <w:rPr>
                <w:rFonts w:ascii="Times New Roman" w:hAnsi="Times New Roman" w:cs="Times New Roman"/>
                <w:color w:val="000000"/>
                <w:szCs w:val="22"/>
              </w:rPr>
              <w:t>Шотмана</w:t>
            </w:r>
            <w:proofErr w:type="spellEnd"/>
            <w:r w:rsidRPr="005F51BD">
              <w:rPr>
                <w:rFonts w:ascii="Times New Roman" w:hAnsi="Times New Roman" w:cs="Times New Roman"/>
                <w:color w:val="000000"/>
                <w:szCs w:val="22"/>
              </w:rPr>
              <w:t>, д. 10, пом. 26, цокольный этаж</w:t>
            </w:r>
          </w:p>
        </w:tc>
        <w:tc>
          <w:tcPr>
            <w:tcW w:w="1985" w:type="dxa"/>
            <w:vAlign w:val="center"/>
          </w:tcPr>
          <w:p w14:paraId="757E0617" w14:textId="77777777" w:rsidR="005F51BD" w:rsidRPr="005F51BD" w:rsidRDefault="005F51BD" w:rsidP="00341165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7EBCA9FF" w14:textId="77777777" w:rsidR="005F51BD" w:rsidRPr="005F51BD" w:rsidRDefault="005F51BD" w:rsidP="00341165">
            <w:pPr>
              <w:pStyle w:val="ab"/>
              <w:jc w:val="center"/>
            </w:pPr>
            <w:r w:rsidRPr="005F51BD">
              <w:rPr>
                <w:sz w:val="22"/>
                <w:szCs w:val="22"/>
              </w:rPr>
              <w:t>помещение, 10:01:0010148:898</w:t>
            </w:r>
          </w:p>
        </w:tc>
        <w:tc>
          <w:tcPr>
            <w:tcW w:w="992" w:type="dxa"/>
            <w:vAlign w:val="center"/>
          </w:tcPr>
          <w:p w14:paraId="26D29AF1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42,2</w:t>
            </w:r>
          </w:p>
        </w:tc>
        <w:tc>
          <w:tcPr>
            <w:tcW w:w="925" w:type="dxa"/>
            <w:vAlign w:val="center"/>
          </w:tcPr>
          <w:p w14:paraId="788EDA67" w14:textId="4A2E0E06" w:rsidR="005F51BD" w:rsidRPr="005F51BD" w:rsidRDefault="00A43F58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5F51BD" w:rsidRPr="005F51BD">
              <w:rPr>
                <w:rFonts w:ascii="Times New Roman" w:hAnsi="Times New Roman" w:cs="Times New Roman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5F51BD" w:rsidRPr="005F51BD">
              <w:rPr>
                <w:rFonts w:ascii="Times New Roman" w:hAnsi="Times New Roman" w:cs="Times New Roman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1B5D8CDE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6EF1E667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hyperlink r:id="rId13" w:tgtFrame="_blank" w:history="1">
              <w:r w:rsidRPr="005F51BD">
                <w:rPr>
                  <w:rStyle w:val="aa"/>
                  <w:rFonts w:ascii="Times New Roman" w:hAnsi="Times New Roman" w:cs="Times New Roman"/>
                  <w:color w:val="auto"/>
                  <w:szCs w:val="22"/>
                  <w:u w:val="none"/>
                  <w:shd w:val="clear" w:color="auto" w:fill="FFFFFF"/>
                </w:rPr>
                <w:t>10:01:0010148:30</w:t>
              </w:r>
            </w:hyperlink>
          </w:p>
        </w:tc>
      </w:tr>
      <w:tr w:rsidR="005F51BD" w:rsidRPr="005F51BD" w14:paraId="3E429D37" w14:textId="77777777" w:rsidTr="008C75DE">
        <w:trPr>
          <w:trHeight w:val="1195"/>
        </w:trPr>
        <w:tc>
          <w:tcPr>
            <w:tcW w:w="709" w:type="dxa"/>
            <w:vAlign w:val="center"/>
          </w:tcPr>
          <w:p w14:paraId="7A4CA778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14:paraId="69C19170" w14:textId="77777777" w:rsidR="005F51BD" w:rsidRPr="005F51BD" w:rsidRDefault="005F51BD" w:rsidP="00341165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Республика Карелия, г. Петрозаводск,</w:t>
            </w:r>
          </w:p>
          <w:p w14:paraId="41F576CA" w14:textId="77777777" w:rsidR="005F51BD" w:rsidRPr="005F51BD" w:rsidRDefault="005F51BD" w:rsidP="00341165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пр. Ленина, д. 3,</w:t>
            </w:r>
          </w:p>
          <w:p w14:paraId="00DAFBF4" w14:textId="77777777" w:rsidR="005F51BD" w:rsidRPr="005F51BD" w:rsidRDefault="005F51BD" w:rsidP="00341165">
            <w:pPr>
              <w:pStyle w:val="ab"/>
            </w:pPr>
            <w:r w:rsidRPr="005F51BD">
              <w:rPr>
                <w:sz w:val="22"/>
                <w:szCs w:val="22"/>
              </w:rPr>
              <w:t>пом. 91, цокольный этаж</w:t>
            </w:r>
          </w:p>
        </w:tc>
        <w:tc>
          <w:tcPr>
            <w:tcW w:w="1985" w:type="dxa"/>
            <w:vAlign w:val="center"/>
          </w:tcPr>
          <w:p w14:paraId="6C006793" w14:textId="77777777" w:rsidR="005F51BD" w:rsidRPr="005F51BD" w:rsidRDefault="005F51BD" w:rsidP="00341165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66926B7C" w14:textId="77777777" w:rsidR="005F51BD" w:rsidRPr="005F51BD" w:rsidRDefault="005F51BD" w:rsidP="00341165">
            <w:pPr>
              <w:pStyle w:val="ab"/>
              <w:jc w:val="center"/>
            </w:pPr>
            <w:r w:rsidRPr="005F51BD">
              <w:rPr>
                <w:sz w:val="22"/>
                <w:szCs w:val="22"/>
              </w:rPr>
              <w:t xml:space="preserve">помещение, </w:t>
            </w:r>
            <w:r w:rsidRPr="005F51BD">
              <w:rPr>
                <w:color w:val="000000"/>
                <w:sz w:val="22"/>
                <w:szCs w:val="22"/>
              </w:rPr>
              <w:t>10:01:0010106:648</w:t>
            </w:r>
          </w:p>
        </w:tc>
        <w:tc>
          <w:tcPr>
            <w:tcW w:w="992" w:type="dxa"/>
            <w:vAlign w:val="center"/>
          </w:tcPr>
          <w:p w14:paraId="1A326DCF" w14:textId="77777777" w:rsidR="005F51BD" w:rsidRPr="005F51BD" w:rsidRDefault="005F51BD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25" w:type="dxa"/>
            <w:vAlign w:val="center"/>
          </w:tcPr>
          <w:p w14:paraId="1BAB580C" w14:textId="2CD14F8C" w:rsidR="005F51BD" w:rsidRPr="005F51BD" w:rsidRDefault="00A43F58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F51BD" w:rsidRPr="005F51BD">
              <w:rPr>
                <w:rFonts w:ascii="Times New Roman" w:hAnsi="Times New Roman" w:cs="Times New Roman"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F51BD" w:rsidRPr="005F51BD">
              <w:rPr>
                <w:rFonts w:ascii="Times New Roman" w:hAnsi="Times New Roman" w:cs="Times New Roman"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175D8088" w14:textId="77777777" w:rsidR="005F51BD" w:rsidRPr="005F51BD" w:rsidRDefault="005F51BD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79188F69" w14:textId="77777777" w:rsidR="005F51BD" w:rsidRPr="005F51BD" w:rsidRDefault="005F51BD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Pr="005F51BD">
                <w:rPr>
                  <w:rStyle w:val="a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10:01:0010106:25</w:t>
              </w:r>
            </w:hyperlink>
          </w:p>
        </w:tc>
      </w:tr>
      <w:tr w:rsidR="005F51BD" w:rsidRPr="005F51BD" w14:paraId="1355FD10" w14:textId="77777777" w:rsidTr="008C75DE">
        <w:trPr>
          <w:trHeight w:val="989"/>
        </w:trPr>
        <w:tc>
          <w:tcPr>
            <w:tcW w:w="709" w:type="dxa"/>
            <w:vAlign w:val="center"/>
          </w:tcPr>
          <w:p w14:paraId="1C961A61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457EB515" w14:textId="77777777" w:rsidR="005F51BD" w:rsidRPr="005F51BD" w:rsidRDefault="005F51BD" w:rsidP="00341165">
            <w:pPr>
              <w:pStyle w:val="ab"/>
              <w:rPr>
                <w:color w:val="000000"/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 xml:space="preserve">Республика Карелия, </w:t>
            </w:r>
            <w:r w:rsidRPr="005F51BD">
              <w:rPr>
                <w:color w:val="000000"/>
                <w:sz w:val="22"/>
                <w:szCs w:val="22"/>
              </w:rPr>
              <w:t>г. Петрозаводск,</w:t>
            </w:r>
          </w:p>
          <w:p w14:paraId="28F5C929" w14:textId="77777777" w:rsidR="005F51BD" w:rsidRPr="005F51BD" w:rsidRDefault="005F51BD" w:rsidP="00341165">
            <w:pPr>
              <w:pStyle w:val="ab"/>
              <w:rPr>
                <w:color w:val="000000"/>
                <w:sz w:val="22"/>
                <w:szCs w:val="22"/>
              </w:rPr>
            </w:pPr>
            <w:r w:rsidRPr="005F51BD">
              <w:rPr>
                <w:color w:val="000000"/>
                <w:sz w:val="22"/>
                <w:szCs w:val="22"/>
              </w:rPr>
              <w:t>ул. Герцена, д. 18, пом. 51, подвал</w:t>
            </w:r>
          </w:p>
        </w:tc>
        <w:tc>
          <w:tcPr>
            <w:tcW w:w="1985" w:type="dxa"/>
            <w:vAlign w:val="center"/>
          </w:tcPr>
          <w:p w14:paraId="7832FE43" w14:textId="77777777" w:rsidR="005F51BD" w:rsidRPr="005F51BD" w:rsidRDefault="005F51BD" w:rsidP="00341165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57513E69" w14:textId="77777777" w:rsidR="005F51BD" w:rsidRPr="005F51BD" w:rsidRDefault="005F51BD" w:rsidP="00341165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помещение,</w:t>
            </w:r>
          </w:p>
          <w:p w14:paraId="62D4158A" w14:textId="77777777" w:rsidR="005F51BD" w:rsidRPr="005F51BD" w:rsidRDefault="005F51BD" w:rsidP="00341165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офисные</w:t>
            </w:r>
          </w:p>
          <w:p w14:paraId="7D4B2F56" w14:textId="77777777" w:rsidR="005F51BD" w:rsidRPr="005F51BD" w:rsidRDefault="005F51BD" w:rsidP="00341165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помещения,</w:t>
            </w:r>
          </w:p>
          <w:p w14:paraId="4863FF23" w14:textId="77777777" w:rsidR="005F51BD" w:rsidRPr="005F51BD" w:rsidRDefault="005F51BD" w:rsidP="00341165">
            <w:pPr>
              <w:pStyle w:val="ab"/>
              <w:jc w:val="center"/>
              <w:rPr>
                <w:color w:val="000000"/>
              </w:rPr>
            </w:pPr>
            <w:r w:rsidRPr="005F51BD">
              <w:rPr>
                <w:color w:val="000000"/>
                <w:sz w:val="22"/>
                <w:szCs w:val="22"/>
              </w:rPr>
              <w:t>10:01:0010135:356</w:t>
            </w:r>
          </w:p>
        </w:tc>
        <w:tc>
          <w:tcPr>
            <w:tcW w:w="992" w:type="dxa"/>
            <w:vAlign w:val="center"/>
          </w:tcPr>
          <w:p w14:paraId="3F3FB629" w14:textId="77777777" w:rsidR="005F51BD" w:rsidRPr="005F51BD" w:rsidRDefault="005F51BD" w:rsidP="00341165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76,6</w:t>
            </w:r>
          </w:p>
        </w:tc>
        <w:tc>
          <w:tcPr>
            <w:tcW w:w="925" w:type="dxa"/>
            <w:vAlign w:val="center"/>
          </w:tcPr>
          <w:p w14:paraId="0A3C1193" w14:textId="2171B3C9" w:rsidR="005F51BD" w:rsidRPr="005F51BD" w:rsidRDefault="00A43F58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F51BD" w:rsidRPr="005F51BD">
              <w:rPr>
                <w:rFonts w:ascii="Times New Roman" w:hAnsi="Times New Roman" w:cs="Times New Roman"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F51BD" w:rsidRPr="005F51BD">
              <w:rPr>
                <w:rFonts w:ascii="Times New Roman" w:hAnsi="Times New Roman" w:cs="Times New Roman"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3D7ADD3D" w14:textId="77777777" w:rsidR="005F51BD" w:rsidRPr="005F51BD" w:rsidRDefault="005F51BD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2D8646C7" w14:textId="77777777" w:rsidR="005F51BD" w:rsidRPr="005F51BD" w:rsidRDefault="005F51BD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tgtFrame="_blank" w:history="1">
              <w:r w:rsidRPr="005F51BD">
                <w:rPr>
                  <w:rStyle w:val="a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10:01:0010135:49</w:t>
              </w:r>
            </w:hyperlink>
          </w:p>
        </w:tc>
      </w:tr>
      <w:tr w:rsidR="00A43F58" w:rsidRPr="005F51BD" w14:paraId="450EC12A" w14:textId="77777777" w:rsidTr="008C75DE">
        <w:trPr>
          <w:trHeight w:val="1319"/>
        </w:trPr>
        <w:tc>
          <w:tcPr>
            <w:tcW w:w="709" w:type="dxa"/>
            <w:vAlign w:val="center"/>
          </w:tcPr>
          <w:p w14:paraId="64DA0E33" w14:textId="77777777" w:rsidR="00A43F58" w:rsidRPr="005F51BD" w:rsidRDefault="00A43F58" w:rsidP="00A43F5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14:paraId="1C5FADFF" w14:textId="77777777" w:rsidR="00A43F58" w:rsidRPr="005F51BD" w:rsidRDefault="00A43F58" w:rsidP="00A43F58">
            <w:pPr>
              <w:pStyle w:val="ab"/>
              <w:rPr>
                <w:color w:val="000000"/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Республика Карелия,</w:t>
            </w:r>
            <w:r w:rsidRPr="005F51BD">
              <w:rPr>
                <w:color w:val="000000"/>
                <w:sz w:val="22"/>
                <w:szCs w:val="22"/>
              </w:rPr>
              <w:t xml:space="preserve"> г. Петрозаводск,</w:t>
            </w:r>
          </w:p>
          <w:p w14:paraId="1DA2BF98" w14:textId="77777777" w:rsidR="00A43F58" w:rsidRPr="005F51BD" w:rsidRDefault="00A43F58" w:rsidP="00A43F58">
            <w:pPr>
              <w:pStyle w:val="ab"/>
              <w:rPr>
                <w:color w:val="000000"/>
                <w:sz w:val="22"/>
                <w:szCs w:val="22"/>
              </w:rPr>
            </w:pPr>
            <w:r w:rsidRPr="005F51BD">
              <w:rPr>
                <w:color w:val="000000"/>
                <w:sz w:val="22"/>
                <w:szCs w:val="22"/>
              </w:rPr>
              <w:t>ул. Гоголя, д. 50,</w:t>
            </w:r>
          </w:p>
          <w:p w14:paraId="079CE74A" w14:textId="77777777" w:rsidR="00A43F58" w:rsidRPr="005F51BD" w:rsidRDefault="00A43F58" w:rsidP="00A43F58">
            <w:pPr>
              <w:pStyle w:val="ab"/>
              <w:rPr>
                <w:color w:val="000000"/>
              </w:rPr>
            </w:pPr>
            <w:r w:rsidRPr="005F51BD">
              <w:rPr>
                <w:color w:val="000000"/>
                <w:sz w:val="22"/>
                <w:szCs w:val="22"/>
              </w:rPr>
              <w:t>пом. 80, цокольный этаж</w:t>
            </w:r>
          </w:p>
        </w:tc>
        <w:tc>
          <w:tcPr>
            <w:tcW w:w="1985" w:type="dxa"/>
            <w:vAlign w:val="center"/>
          </w:tcPr>
          <w:p w14:paraId="2961B6C9" w14:textId="77777777" w:rsidR="00A43F58" w:rsidRPr="005F51BD" w:rsidRDefault="00A43F58" w:rsidP="00A43F58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24ADF9A3" w14:textId="77777777" w:rsidR="00A43F58" w:rsidRPr="005F51BD" w:rsidRDefault="00A43F58" w:rsidP="00A43F58">
            <w:pPr>
              <w:pStyle w:val="ab"/>
              <w:jc w:val="center"/>
              <w:rPr>
                <w:color w:val="000000"/>
              </w:rPr>
            </w:pPr>
            <w:r w:rsidRPr="005F51BD">
              <w:rPr>
                <w:sz w:val="22"/>
                <w:szCs w:val="22"/>
              </w:rPr>
              <w:t xml:space="preserve">помещение, </w:t>
            </w:r>
            <w:r w:rsidRPr="005F51BD">
              <w:rPr>
                <w:color w:val="000000"/>
                <w:sz w:val="22"/>
                <w:szCs w:val="22"/>
              </w:rPr>
              <w:t>10:01:0010145:801</w:t>
            </w:r>
          </w:p>
        </w:tc>
        <w:tc>
          <w:tcPr>
            <w:tcW w:w="992" w:type="dxa"/>
            <w:vAlign w:val="center"/>
          </w:tcPr>
          <w:p w14:paraId="414EBA08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246,8</w:t>
            </w:r>
          </w:p>
        </w:tc>
        <w:tc>
          <w:tcPr>
            <w:tcW w:w="925" w:type="dxa"/>
            <w:vAlign w:val="center"/>
          </w:tcPr>
          <w:p w14:paraId="04439A41" w14:textId="36B7CD8D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30815ED2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6E1F6265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10:01:0010145:31</w:t>
            </w:r>
          </w:p>
        </w:tc>
      </w:tr>
      <w:tr w:rsidR="00A43F58" w:rsidRPr="005F51BD" w14:paraId="4903CC7B" w14:textId="77777777" w:rsidTr="008C75DE">
        <w:trPr>
          <w:trHeight w:val="105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15477D" w14:textId="77777777" w:rsidR="00A43F58" w:rsidRPr="005F51BD" w:rsidRDefault="00A43F58" w:rsidP="00A43F5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lastRenderedPageBreak/>
              <w:t>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648171" w14:textId="77777777" w:rsidR="00A43F58" w:rsidRPr="005F51BD" w:rsidRDefault="00A43F58" w:rsidP="00A43F58">
            <w:pPr>
              <w:pStyle w:val="ab"/>
              <w:rPr>
                <w:color w:val="000000"/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Республика Карелия,</w:t>
            </w:r>
            <w:r w:rsidRPr="005F51BD">
              <w:rPr>
                <w:color w:val="000000"/>
                <w:sz w:val="22"/>
                <w:szCs w:val="22"/>
              </w:rPr>
              <w:t xml:space="preserve"> г. Петрозаводск,</w:t>
            </w:r>
          </w:p>
          <w:p w14:paraId="5BC6AFA1" w14:textId="77777777" w:rsidR="00A43F58" w:rsidRPr="005F51BD" w:rsidRDefault="00A43F58" w:rsidP="00A43F58">
            <w:pPr>
              <w:pStyle w:val="ab"/>
              <w:rPr>
                <w:color w:val="000000"/>
              </w:rPr>
            </w:pPr>
            <w:r w:rsidRPr="005F51BD">
              <w:rPr>
                <w:color w:val="000000"/>
                <w:sz w:val="22"/>
                <w:szCs w:val="22"/>
              </w:rPr>
              <w:t>пр. Карла Маркса, д.14, пом. 3, 1 этаж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4C9CAF" w14:textId="77777777" w:rsidR="00A43F58" w:rsidRPr="005F51BD" w:rsidRDefault="00A43F58" w:rsidP="00A43F58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4623E6AD" w14:textId="77777777" w:rsidR="00A43F58" w:rsidRPr="005F51BD" w:rsidRDefault="00A43F58" w:rsidP="00A43F58">
            <w:pPr>
              <w:pStyle w:val="ab"/>
              <w:jc w:val="center"/>
              <w:rPr>
                <w:color w:val="000000"/>
              </w:rPr>
            </w:pPr>
            <w:r w:rsidRPr="005F51BD">
              <w:rPr>
                <w:sz w:val="22"/>
                <w:szCs w:val="22"/>
              </w:rPr>
              <w:t xml:space="preserve">помещение, </w:t>
            </w:r>
            <w:r w:rsidRPr="005F51BD">
              <w:rPr>
                <w:color w:val="000000"/>
                <w:sz w:val="22"/>
                <w:szCs w:val="22"/>
              </w:rPr>
              <w:t>10:01:0010118:292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55537C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6670B7AD" w14:textId="6AC41718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0D435CD0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6C4C5FCA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tgtFrame="_blank" w:history="1">
              <w:r w:rsidRPr="005F51BD">
                <w:rPr>
                  <w:rStyle w:val="a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10:01:0010118:13</w:t>
              </w:r>
            </w:hyperlink>
          </w:p>
        </w:tc>
      </w:tr>
      <w:tr w:rsidR="00A43F58" w:rsidRPr="005F51BD" w14:paraId="23F11D76" w14:textId="77777777" w:rsidTr="008C75DE">
        <w:trPr>
          <w:trHeight w:val="10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6D84" w14:textId="77777777" w:rsidR="00A43F58" w:rsidRPr="005F51BD" w:rsidRDefault="00A43F58" w:rsidP="00A43F5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2AD4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Республика Карелия, г. Петрозаводск,</w:t>
            </w:r>
          </w:p>
          <w:p w14:paraId="2D5E0AF7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пр. Александра Невского, д. 51,</w:t>
            </w:r>
          </w:p>
          <w:p w14:paraId="0BD77AA1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пом. 1, 5 этаж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1E3F" w14:textId="77777777" w:rsidR="00A43F58" w:rsidRPr="005F51BD" w:rsidRDefault="00A43F58" w:rsidP="00A43F58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54FD33B9" w14:textId="77777777" w:rsidR="00A43F58" w:rsidRPr="005F51BD" w:rsidRDefault="00A43F58" w:rsidP="00A43F58">
            <w:pPr>
              <w:pStyle w:val="ab"/>
              <w:jc w:val="center"/>
              <w:rPr>
                <w:color w:val="000000"/>
              </w:rPr>
            </w:pPr>
            <w:r w:rsidRPr="005F51BD">
              <w:rPr>
                <w:sz w:val="22"/>
                <w:szCs w:val="22"/>
              </w:rPr>
              <w:t xml:space="preserve">помещение, </w:t>
            </w:r>
            <w:r w:rsidRPr="005F51BD">
              <w:rPr>
                <w:color w:val="000000"/>
                <w:sz w:val="22"/>
                <w:szCs w:val="22"/>
              </w:rPr>
              <w:t>10:01:0130143:838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1C13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FAC8A" w14:textId="707C20B1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326B0758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4F05934F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tgtFrame="_blank" w:history="1">
              <w:r w:rsidRPr="005F51BD">
                <w:rPr>
                  <w:rStyle w:val="a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10:01:0130143:26</w:t>
              </w:r>
            </w:hyperlink>
          </w:p>
        </w:tc>
      </w:tr>
      <w:tr w:rsidR="00A43F58" w:rsidRPr="005F51BD" w14:paraId="06EDB05D" w14:textId="77777777" w:rsidTr="008C75DE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403F096" w14:textId="77777777" w:rsidR="00A43F58" w:rsidRPr="005F51BD" w:rsidRDefault="00A43F58" w:rsidP="00A43F5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6319796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Республика Карелия, г. Петрозаводск,</w:t>
            </w:r>
          </w:p>
          <w:p w14:paraId="47914150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ул. Лизы Чайкиной,</w:t>
            </w:r>
          </w:p>
          <w:p w14:paraId="2A838284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д. 2, пом. 100, подвал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BD60" w14:textId="77777777" w:rsidR="00A43F58" w:rsidRPr="005F51BD" w:rsidRDefault="00A43F58" w:rsidP="00A43F58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3F97C0ED" w14:textId="77777777" w:rsidR="00A43F58" w:rsidRPr="005F51BD" w:rsidRDefault="00A43F58" w:rsidP="00A43F58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 xml:space="preserve">помещение, </w:t>
            </w:r>
            <w:r w:rsidRPr="005F51BD">
              <w:rPr>
                <w:color w:val="000000"/>
                <w:sz w:val="22"/>
                <w:szCs w:val="22"/>
              </w:rPr>
              <w:t>10:01:0130149:1837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10EA7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5E2BEC3E" w14:textId="7C8F0B9A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5612DC9D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2CA667ED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tgtFrame="_blank" w:history="1">
              <w:r w:rsidRPr="005F51BD">
                <w:rPr>
                  <w:rStyle w:val="a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10:01:0130149:53</w:t>
              </w:r>
            </w:hyperlink>
          </w:p>
        </w:tc>
      </w:tr>
      <w:tr w:rsidR="00A43F58" w:rsidRPr="005F51BD" w14:paraId="19BAA1FC" w14:textId="77777777" w:rsidTr="008C75DE">
        <w:trPr>
          <w:trHeight w:val="1236"/>
        </w:trPr>
        <w:tc>
          <w:tcPr>
            <w:tcW w:w="709" w:type="dxa"/>
            <w:vAlign w:val="center"/>
          </w:tcPr>
          <w:p w14:paraId="67939B47" w14:textId="77777777" w:rsidR="00A43F58" w:rsidRPr="005F51BD" w:rsidRDefault="00A43F58" w:rsidP="00A43F5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8.</w:t>
            </w:r>
          </w:p>
        </w:tc>
        <w:tc>
          <w:tcPr>
            <w:tcW w:w="2268" w:type="dxa"/>
            <w:vAlign w:val="center"/>
          </w:tcPr>
          <w:p w14:paraId="24B8D52D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Республика Карелия, г. Петрозаводск,</w:t>
            </w:r>
          </w:p>
          <w:p w14:paraId="61D6E5C7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ул. Пушкинская,</w:t>
            </w:r>
          </w:p>
          <w:p w14:paraId="0C39F99C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д. 5А, пом. 50,</w:t>
            </w:r>
          </w:p>
          <w:p w14:paraId="272981E2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цокольный этаж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7505" w14:textId="77777777" w:rsidR="00A43F58" w:rsidRPr="005F51BD" w:rsidRDefault="00A43F58" w:rsidP="00A43F58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085E2A52" w14:textId="77777777" w:rsidR="00A43F58" w:rsidRPr="005F51BD" w:rsidRDefault="00A43F58" w:rsidP="00A43F58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 xml:space="preserve">помещение, </w:t>
            </w:r>
            <w:r w:rsidRPr="005F51BD">
              <w:rPr>
                <w:color w:val="000000"/>
                <w:sz w:val="22"/>
                <w:szCs w:val="22"/>
              </w:rPr>
              <w:t>10:01:0010104:399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A35AD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25,8</w:t>
            </w:r>
          </w:p>
        </w:tc>
        <w:tc>
          <w:tcPr>
            <w:tcW w:w="925" w:type="dxa"/>
            <w:vAlign w:val="center"/>
          </w:tcPr>
          <w:p w14:paraId="1439F5EF" w14:textId="17405CC5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0E9C7B43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24317DFA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tgtFrame="_blank" w:history="1">
              <w:r w:rsidRPr="005F51BD">
                <w:rPr>
                  <w:rStyle w:val="a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10:01:0010104:59</w:t>
              </w:r>
            </w:hyperlink>
          </w:p>
        </w:tc>
      </w:tr>
      <w:tr w:rsidR="00A43F58" w:rsidRPr="005F51BD" w14:paraId="4473C955" w14:textId="77777777" w:rsidTr="008C75DE">
        <w:trPr>
          <w:trHeight w:val="127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E502EF" w14:textId="77777777" w:rsidR="00A43F58" w:rsidRPr="005F51BD" w:rsidRDefault="00A43F58" w:rsidP="00A43F5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9.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AE621E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Республика Карелия, г. Петрозаводск,</w:t>
            </w:r>
          </w:p>
          <w:p w14:paraId="17F6E3D4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 xml:space="preserve">ул. </w:t>
            </w:r>
            <w:proofErr w:type="spellStart"/>
            <w:r w:rsidRPr="005F51BD">
              <w:rPr>
                <w:sz w:val="22"/>
                <w:szCs w:val="22"/>
              </w:rPr>
              <w:t>Сулажгорская</w:t>
            </w:r>
            <w:proofErr w:type="spellEnd"/>
            <w:r w:rsidRPr="005F51BD">
              <w:rPr>
                <w:sz w:val="22"/>
                <w:szCs w:val="22"/>
              </w:rPr>
              <w:t>,</w:t>
            </w:r>
          </w:p>
          <w:p w14:paraId="758F0811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д. 4, корп. 1, пом. 63, цокольный этаж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55C08" w14:textId="77777777" w:rsidR="00A43F58" w:rsidRPr="005F51BD" w:rsidRDefault="00A43F58" w:rsidP="00A43F58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19184918" w14:textId="77777777" w:rsidR="00A43F58" w:rsidRPr="005F51BD" w:rsidRDefault="00A43F58" w:rsidP="00A43F58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 xml:space="preserve">помещение, </w:t>
            </w:r>
            <w:r w:rsidRPr="005F51BD">
              <w:rPr>
                <w:color w:val="000000"/>
                <w:sz w:val="22"/>
                <w:szCs w:val="22"/>
              </w:rPr>
              <w:t>10:01:0200129:311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DB4F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5C24B60" w14:textId="50B4E8D3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D28E5F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ACACF3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tgtFrame="_blank" w:history="1">
              <w:r w:rsidRPr="005F51BD">
                <w:rPr>
                  <w:rStyle w:val="a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10:01:0200129:66</w:t>
              </w:r>
            </w:hyperlink>
          </w:p>
        </w:tc>
      </w:tr>
      <w:tr w:rsidR="00A43F58" w:rsidRPr="005F51BD" w14:paraId="2CEB30CA" w14:textId="77777777" w:rsidTr="008C75DE">
        <w:trPr>
          <w:trHeight w:val="96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FFA0AA" w14:textId="77777777" w:rsidR="00A43F58" w:rsidRPr="005F51BD" w:rsidRDefault="00A43F58" w:rsidP="00A43F5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10.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C36AFA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Республика Карелия, г. Петрозаводск,</w:t>
            </w:r>
          </w:p>
          <w:p w14:paraId="70EBF520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ул. Чернышевского,</w:t>
            </w:r>
          </w:p>
          <w:p w14:paraId="2727B3A7" w14:textId="77777777" w:rsidR="00A43F58" w:rsidRPr="005F51BD" w:rsidRDefault="00A43F58" w:rsidP="00A43F58">
            <w:pPr>
              <w:pStyle w:val="ab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д. 22, пом. 7, подвал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DE37" w14:textId="77777777" w:rsidR="00A43F58" w:rsidRPr="005F51BD" w:rsidRDefault="00A43F58" w:rsidP="00A43F58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3010C7F0" w14:textId="77777777" w:rsidR="00A43F58" w:rsidRPr="005F51BD" w:rsidRDefault="00A43F58" w:rsidP="00A43F58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 xml:space="preserve">помещение, </w:t>
            </w:r>
            <w:r w:rsidRPr="005F51BD">
              <w:rPr>
                <w:color w:val="000000"/>
                <w:sz w:val="22"/>
                <w:szCs w:val="22"/>
              </w:rPr>
              <w:t>10:01:0130116:244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0181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4FED77FF" w14:textId="4F615743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214C13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7057F5" w14:textId="77777777" w:rsidR="00A43F58" w:rsidRPr="005F51BD" w:rsidRDefault="00A43F58" w:rsidP="00A43F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10:01:0130116:16</w:t>
            </w:r>
          </w:p>
        </w:tc>
      </w:tr>
    </w:tbl>
    <w:p w14:paraId="764AD295" w14:textId="77777777" w:rsidR="008C75DE" w:rsidRDefault="008C75DE">
      <w:r>
        <w:rPr>
          <w:b/>
        </w:rPr>
        <w:br w:type="page"/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5F51BD" w:rsidRPr="005F51BD" w14:paraId="0D675D2F" w14:textId="77777777" w:rsidTr="008C75DE">
        <w:tc>
          <w:tcPr>
            <w:tcW w:w="4820" w:type="dxa"/>
            <w:shd w:val="clear" w:color="auto" w:fill="auto"/>
          </w:tcPr>
          <w:p w14:paraId="162A9E20" w14:textId="1FA41F20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C00EE17" w14:textId="77777777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2 </w:t>
            </w:r>
          </w:p>
          <w:p w14:paraId="4ABAD899" w14:textId="77777777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Прогнозному плану (программе) приватизации муниципального имущества Петрозаводского городского округа на 2024 год и на плановый период 2025 и 2026 годов</w:t>
            </w:r>
          </w:p>
          <w:p w14:paraId="7D144350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516E9722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AA8E2FF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6E9B08F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E275B15" w14:textId="77777777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36DDF525" w14:textId="03495539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объектов недвижимого имущества </w:t>
      </w:r>
    </w:p>
    <w:p w14:paraId="7C124EF9" w14:textId="3D18D0C7" w:rsid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(нежилого фонда), планируемых к приватизации в 2025 году</w:t>
      </w:r>
    </w:p>
    <w:p w14:paraId="7304BE7E" w14:textId="77777777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6CB20C" w14:textId="77777777" w:rsidR="005F51BD" w:rsidRPr="005F51BD" w:rsidRDefault="005F51BD" w:rsidP="005F51BD">
      <w:pPr>
        <w:pStyle w:val="ConsPlusTitle"/>
        <w:jc w:val="center"/>
        <w:outlineLvl w:val="0"/>
        <w:rPr>
          <w:b w:val="0"/>
        </w:rPr>
      </w:pPr>
    </w:p>
    <w:tbl>
      <w:tblPr>
        <w:tblW w:w="9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6"/>
        <w:gridCol w:w="1985"/>
        <w:gridCol w:w="992"/>
        <w:gridCol w:w="992"/>
        <w:gridCol w:w="1134"/>
        <w:gridCol w:w="2268"/>
      </w:tblGrid>
      <w:tr w:rsidR="005F51BD" w:rsidRPr="005F51BD" w14:paraId="15C2BA72" w14:textId="77777777" w:rsidTr="00341165">
        <w:tc>
          <w:tcPr>
            <w:tcW w:w="2336" w:type="dxa"/>
            <w:vAlign w:val="center"/>
          </w:tcPr>
          <w:p w14:paraId="15F75F7D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Местонахождение </w:t>
            </w:r>
          </w:p>
          <w:p w14:paraId="4E16EBD1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муниципального объекта недвижимого имущества</w:t>
            </w:r>
          </w:p>
        </w:tc>
        <w:tc>
          <w:tcPr>
            <w:tcW w:w="1985" w:type="dxa"/>
            <w:vAlign w:val="center"/>
          </w:tcPr>
          <w:p w14:paraId="60618D9C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Назначение, </w:t>
            </w:r>
          </w:p>
          <w:p w14:paraId="19828DF7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наименование,</w:t>
            </w:r>
          </w:p>
          <w:p w14:paraId="408CEC9C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14:paraId="795DF921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Площадь объекта,</w:t>
            </w:r>
          </w:p>
          <w:p w14:paraId="252B6CBD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кв. м</w:t>
            </w:r>
          </w:p>
          <w:p w14:paraId="0DF74AFB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hyperlink r:id="rId21" w:history="1"/>
          </w:p>
        </w:tc>
        <w:tc>
          <w:tcPr>
            <w:tcW w:w="992" w:type="dxa"/>
            <w:vAlign w:val="center"/>
          </w:tcPr>
          <w:p w14:paraId="63043B20" w14:textId="2627E38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5F51BD">
              <w:rPr>
                <w:rFonts w:ascii="Times New Roman" w:hAnsi="Times New Roman" w:cs="Times New Roman"/>
                <w:bCs/>
                <w:szCs w:val="22"/>
              </w:rPr>
              <w:t>Обреме</w:t>
            </w:r>
            <w:r w:rsidR="00A43F58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>нение</w:t>
            </w:r>
            <w:proofErr w:type="spellEnd"/>
          </w:p>
        </w:tc>
        <w:tc>
          <w:tcPr>
            <w:tcW w:w="1134" w:type="dxa"/>
            <w:vAlign w:val="center"/>
          </w:tcPr>
          <w:p w14:paraId="345D2074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Способ</w:t>
            </w:r>
          </w:p>
          <w:p w14:paraId="73B2D635" w14:textId="3A7A7B43" w:rsidR="005F51BD" w:rsidRPr="005F51BD" w:rsidRDefault="00A43F58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п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ривати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зации</w:t>
            </w:r>
            <w:proofErr w:type="spellEnd"/>
          </w:p>
        </w:tc>
        <w:tc>
          <w:tcPr>
            <w:tcW w:w="2268" w:type="dxa"/>
            <w:vAlign w:val="center"/>
          </w:tcPr>
          <w:p w14:paraId="2ED0A7D1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eastAsiaTheme="minorHAnsi" w:hAnsi="Times New Roman" w:cs="Times New Roman"/>
                <w:szCs w:val="22"/>
              </w:rPr>
              <w:t xml:space="preserve">Кадастровый номер земельного участка, на котором расположен объект 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(площадь, </w:t>
            </w:r>
            <w:proofErr w:type="spellStart"/>
            <w:proofErr w:type="gramStart"/>
            <w:r w:rsidRPr="005F51BD">
              <w:rPr>
                <w:rFonts w:ascii="Times New Roman" w:hAnsi="Times New Roman" w:cs="Times New Roman"/>
                <w:bCs/>
                <w:szCs w:val="22"/>
              </w:rPr>
              <w:t>кв.м</w:t>
            </w:r>
            <w:proofErr w:type="spellEnd"/>
            <w:proofErr w:type="gramEnd"/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 - в случае нахождения в муниципальной собственности Петрозаводского городского округа)</w:t>
            </w:r>
          </w:p>
        </w:tc>
      </w:tr>
      <w:tr w:rsidR="005F51BD" w:rsidRPr="005F51BD" w14:paraId="685DD522" w14:textId="77777777" w:rsidTr="00341165">
        <w:tc>
          <w:tcPr>
            <w:tcW w:w="2336" w:type="dxa"/>
            <w:vAlign w:val="center"/>
          </w:tcPr>
          <w:p w14:paraId="6A775FC2" w14:textId="77777777" w:rsidR="005F51BD" w:rsidRPr="005F51BD" w:rsidRDefault="005F51BD" w:rsidP="00341165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F51B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Республика Карелия,</w:t>
            </w:r>
            <w:r w:rsidRPr="005F51B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г. Петрозаводск,</w:t>
            </w:r>
            <w:r w:rsidRPr="005F51B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r w:rsidRPr="005F51B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пр-кт</w:t>
            </w:r>
            <w:proofErr w:type="spellEnd"/>
            <w:r w:rsidRPr="005F51B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Ленина, д. 38, подвал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8619" w14:textId="77777777" w:rsidR="005F51BD" w:rsidRPr="005F51BD" w:rsidRDefault="005F51BD" w:rsidP="00341165">
            <w:pPr>
              <w:pStyle w:val="ab"/>
              <w:jc w:val="center"/>
              <w:rPr>
                <w:sz w:val="22"/>
                <w:szCs w:val="22"/>
              </w:rPr>
            </w:pPr>
            <w:r w:rsidRPr="005F51BD">
              <w:rPr>
                <w:sz w:val="22"/>
                <w:szCs w:val="22"/>
              </w:rPr>
              <w:t>нежилое</w:t>
            </w:r>
          </w:p>
          <w:p w14:paraId="4FA220C8" w14:textId="77777777" w:rsidR="005F51BD" w:rsidRPr="005F51BD" w:rsidRDefault="005F51BD" w:rsidP="00341165">
            <w:pPr>
              <w:pStyle w:val="ab"/>
              <w:jc w:val="center"/>
            </w:pPr>
            <w:r w:rsidRPr="005F51BD">
              <w:rPr>
                <w:sz w:val="22"/>
                <w:szCs w:val="22"/>
              </w:rPr>
              <w:t>помещение, 10:01:0010147:291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7F3D" w14:textId="77777777" w:rsidR="005F51BD" w:rsidRPr="005F51BD" w:rsidRDefault="005F51BD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992" w:type="dxa"/>
            <w:vAlign w:val="center"/>
          </w:tcPr>
          <w:p w14:paraId="6EADF949" w14:textId="2271F557" w:rsidR="005F51BD" w:rsidRPr="005F51BD" w:rsidRDefault="008C75DE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F51BD" w:rsidRPr="005F51BD">
              <w:rPr>
                <w:rFonts w:ascii="Times New Roman" w:hAnsi="Times New Roman" w:cs="Times New Roman"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F51BD" w:rsidRPr="005F51BD">
              <w:rPr>
                <w:rFonts w:ascii="Times New Roman" w:hAnsi="Times New Roman" w:cs="Times New Roman"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23415337" w14:textId="77777777" w:rsidR="005F51BD" w:rsidRPr="005F51BD" w:rsidRDefault="005F51BD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1BD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2268" w:type="dxa"/>
            <w:vAlign w:val="center"/>
          </w:tcPr>
          <w:p w14:paraId="1C223BD3" w14:textId="77777777" w:rsidR="005F51BD" w:rsidRPr="005F51BD" w:rsidRDefault="005F51BD" w:rsidP="00341165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hyperlink r:id="rId22" w:tgtFrame="_blank" w:history="1">
              <w:r w:rsidRPr="005F51BD">
                <w:rPr>
                  <w:rStyle w:val="a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10:01:0010147:23</w:t>
              </w:r>
            </w:hyperlink>
          </w:p>
        </w:tc>
      </w:tr>
    </w:tbl>
    <w:p w14:paraId="72C65E21" w14:textId="77777777" w:rsidR="005F51BD" w:rsidRPr="005F51BD" w:rsidRDefault="005F51BD" w:rsidP="005F51BD">
      <w:pPr>
        <w:pStyle w:val="ConsPlusTitle"/>
        <w:jc w:val="center"/>
        <w:outlineLvl w:val="0"/>
        <w:rPr>
          <w:b w:val="0"/>
        </w:rPr>
      </w:pPr>
    </w:p>
    <w:p w14:paraId="3F15FD97" w14:textId="77777777" w:rsidR="005F51BD" w:rsidRPr="005F51BD" w:rsidRDefault="005F51BD" w:rsidP="005F51B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E6F62" w14:textId="77777777" w:rsidR="005F51BD" w:rsidRPr="005F51BD" w:rsidRDefault="005F51BD" w:rsidP="005F51BD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BD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3F3E129" w14:textId="77777777" w:rsidR="005F51BD" w:rsidRPr="005F51BD" w:rsidRDefault="005F51BD" w:rsidP="005F51B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5F51BD" w:rsidRPr="005F51BD" w14:paraId="54E0839C" w14:textId="77777777" w:rsidTr="005F51BD">
        <w:tc>
          <w:tcPr>
            <w:tcW w:w="4962" w:type="dxa"/>
            <w:shd w:val="clear" w:color="auto" w:fill="auto"/>
          </w:tcPr>
          <w:p w14:paraId="7E11C492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AAF1DB6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B138E94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3851BE33" w14:textId="77777777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3 </w:t>
            </w:r>
          </w:p>
          <w:p w14:paraId="32FA7CE0" w14:textId="77777777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Прогнозному плану (программе) приватизации муниципального имущества Петрозаводского городского округа на 2024 год и на плановый период 2025 и 2026 годов</w:t>
            </w:r>
          </w:p>
          <w:p w14:paraId="4E9568C1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425ED29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E081089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C38638B" w14:textId="77777777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3A4F8770" w14:textId="189D595E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объектов недвижимого имущества </w:t>
      </w:r>
    </w:p>
    <w:p w14:paraId="180BB985" w14:textId="6F887F09" w:rsid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(нежилого фонда), планируемых к приватизации в 2026 году</w:t>
      </w:r>
    </w:p>
    <w:p w14:paraId="2965E089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4D8D107" w14:textId="77777777" w:rsidR="005F51BD" w:rsidRPr="005F51BD" w:rsidRDefault="005F51BD" w:rsidP="005F51BD">
      <w:pPr>
        <w:pStyle w:val="ConsPlusTitle"/>
        <w:jc w:val="center"/>
        <w:outlineLvl w:val="0"/>
        <w:rPr>
          <w:b w:val="0"/>
        </w:rPr>
      </w:pPr>
    </w:p>
    <w:tbl>
      <w:tblPr>
        <w:tblW w:w="97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1843"/>
        <w:gridCol w:w="992"/>
        <w:gridCol w:w="993"/>
        <w:gridCol w:w="1417"/>
        <w:gridCol w:w="2268"/>
      </w:tblGrid>
      <w:tr w:rsidR="005F51BD" w:rsidRPr="005F51BD" w14:paraId="7B616332" w14:textId="77777777" w:rsidTr="00341165">
        <w:tc>
          <w:tcPr>
            <w:tcW w:w="2194" w:type="dxa"/>
            <w:vAlign w:val="center"/>
          </w:tcPr>
          <w:p w14:paraId="5CD7A560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Местонахождение </w:t>
            </w:r>
          </w:p>
          <w:p w14:paraId="57F037AE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муниципального объекта недвижимого имущества</w:t>
            </w:r>
          </w:p>
        </w:tc>
        <w:tc>
          <w:tcPr>
            <w:tcW w:w="1843" w:type="dxa"/>
            <w:vAlign w:val="center"/>
          </w:tcPr>
          <w:p w14:paraId="3594E5F4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Назначение, </w:t>
            </w:r>
          </w:p>
          <w:p w14:paraId="2C469004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наименование,</w:t>
            </w:r>
          </w:p>
          <w:p w14:paraId="2A0FC325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14:paraId="39BE262D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Площадь объекта,</w:t>
            </w:r>
          </w:p>
          <w:p w14:paraId="4ECB6DFB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кв. м</w:t>
            </w:r>
          </w:p>
          <w:p w14:paraId="6D4703A8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hyperlink r:id="rId23" w:history="1"/>
          </w:p>
        </w:tc>
        <w:tc>
          <w:tcPr>
            <w:tcW w:w="993" w:type="dxa"/>
            <w:vAlign w:val="center"/>
          </w:tcPr>
          <w:p w14:paraId="58643D30" w14:textId="13D3C2EB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5F51BD">
              <w:rPr>
                <w:rFonts w:ascii="Times New Roman" w:hAnsi="Times New Roman" w:cs="Times New Roman"/>
                <w:bCs/>
                <w:szCs w:val="22"/>
              </w:rPr>
              <w:t>Обреме</w:t>
            </w:r>
            <w:r w:rsidR="00A43F58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>нение</w:t>
            </w:r>
            <w:proofErr w:type="spellEnd"/>
          </w:p>
        </w:tc>
        <w:tc>
          <w:tcPr>
            <w:tcW w:w="1417" w:type="dxa"/>
            <w:vAlign w:val="center"/>
          </w:tcPr>
          <w:p w14:paraId="188C4FB4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Способ</w:t>
            </w:r>
          </w:p>
          <w:p w14:paraId="59DA6A21" w14:textId="72FCCB7A" w:rsidR="005F51BD" w:rsidRPr="005F51BD" w:rsidRDefault="00A43F58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п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риватиза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ции</w:t>
            </w:r>
            <w:proofErr w:type="spellEnd"/>
          </w:p>
        </w:tc>
        <w:tc>
          <w:tcPr>
            <w:tcW w:w="2268" w:type="dxa"/>
            <w:vAlign w:val="center"/>
          </w:tcPr>
          <w:p w14:paraId="2B26679B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eastAsiaTheme="minorHAnsi" w:hAnsi="Times New Roman" w:cs="Times New Roman"/>
                <w:szCs w:val="22"/>
              </w:rPr>
              <w:t xml:space="preserve">Кадастровый номер земельного участка, на котором расположен объект 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(площадь, </w:t>
            </w:r>
            <w:proofErr w:type="spellStart"/>
            <w:proofErr w:type="gramStart"/>
            <w:r w:rsidRPr="005F51BD">
              <w:rPr>
                <w:rFonts w:ascii="Times New Roman" w:hAnsi="Times New Roman" w:cs="Times New Roman"/>
                <w:bCs/>
                <w:szCs w:val="22"/>
              </w:rPr>
              <w:t>кв.м</w:t>
            </w:r>
            <w:proofErr w:type="spellEnd"/>
            <w:proofErr w:type="gramEnd"/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 - в случае нахождения в муниципальной собственности Петрозаводского городского округа)</w:t>
            </w:r>
          </w:p>
        </w:tc>
      </w:tr>
      <w:tr w:rsidR="005F51BD" w:rsidRPr="005F51BD" w14:paraId="5A82B6FA" w14:textId="77777777" w:rsidTr="00341165">
        <w:tc>
          <w:tcPr>
            <w:tcW w:w="2194" w:type="dxa"/>
            <w:vAlign w:val="center"/>
          </w:tcPr>
          <w:p w14:paraId="622776B7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Республика Карелия, </w:t>
            </w:r>
          </w:p>
          <w:p w14:paraId="1F022692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г. </w:t>
            </w:r>
            <w:proofErr w:type="gramStart"/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Петрозаводск,   </w:t>
            </w:r>
            <w:proofErr w:type="gramEnd"/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              ул. </w:t>
            </w:r>
            <w:proofErr w:type="spellStart"/>
            <w:r w:rsidRPr="005F51BD">
              <w:rPr>
                <w:rFonts w:ascii="Times New Roman" w:hAnsi="Times New Roman" w:cs="Times New Roman"/>
                <w:bCs/>
                <w:szCs w:val="22"/>
              </w:rPr>
              <w:t>Сулажгорского</w:t>
            </w:r>
            <w:proofErr w:type="spellEnd"/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 Кирпичного завода</w:t>
            </w:r>
          </w:p>
        </w:tc>
        <w:tc>
          <w:tcPr>
            <w:tcW w:w="1843" w:type="dxa"/>
            <w:vAlign w:val="center"/>
          </w:tcPr>
          <w:p w14:paraId="308E6B95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нежилое здание, водопроводная насосная станция,</w:t>
            </w:r>
          </w:p>
          <w:p w14:paraId="62C203FA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10:01:0000000:3541</w:t>
            </w:r>
          </w:p>
        </w:tc>
        <w:tc>
          <w:tcPr>
            <w:tcW w:w="992" w:type="dxa"/>
            <w:vAlign w:val="center"/>
          </w:tcPr>
          <w:p w14:paraId="481F6749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31,0</w:t>
            </w:r>
          </w:p>
        </w:tc>
        <w:tc>
          <w:tcPr>
            <w:tcW w:w="993" w:type="dxa"/>
            <w:vAlign w:val="center"/>
          </w:tcPr>
          <w:p w14:paraId="77CA30B6" w14:textId="41755366" w:rsidR="005F51BD" w:rsidRPr="005F51BD" w:rsidRDefault="008C75DE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тсут</w:t>
            </w:r>
            <w:r w:rsidR="00A43F58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ствует</w:t>
            </w:r>
            <w:proofErr w:type="spellEnd"/>
          </w:p>
        </w:tc>
        <w:tc>
          <w:tcPr>
            <w:tcW w:w="1417" w:type="dxa"/>
            <w:vAlign w:val="center"/>
          </w:tcPr>
          <w:p w14:paraId="22BBA41D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color w:val="000000"/>
                <w:szCs w:val="22"/>
              </w:rPr>
              <w:t>аукцион</w:t>
            </w:r>
          </w:p>
        </w:tc>
        <w:tc>
          <w:tcPr>
            <w:tcW w:w="2268" w:type="dxa"/>
            <w:vAlign w:val="center"/>
          </w:tcPr>
          <w:p w14:paraId="1393B8E4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10:01:0220107:1</w:t>
            </w:r>
          </w:p>
          <w:p w14:paraId="2528B9D4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(5136 +/- 16)</w:t>
            </w:r>
          </w:p>
          <w:p w14:paraId="266DB9EE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63B274A7" w14:textId="77777777" w:rsidR="005F51BD" w:rsidRPr="005F51BD" w:rsidRDefault="005F51BD" w:rsidP="005F51BD">
      <w:pPr>
        <w:pStyle w:val="ConsPlusTitle"/>
        <w:jc w:val="center"/>
        <w:outlineLvl w:val="0"/>
        <w:rPr>
          <w:b w:val="0"/>
        </w:rPr>
      </w:pPr>
    </w:p>
    <w:p w14:paraId="5E57B91A" w14:textId="77777777" w:rsidR="00A43F58" w:rsidRDefault="005F51BD" w:rsidP="00A43F5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1BD">
        <w:rPr>
          <w:rFonts w:ascii="Times New Roman" w:hAnsi="Times New Roman" w:cs="Times New Roman"/>
          <w:bCs/>
          <w:sz w:val="24"/>
          <w:szCs w:val="24"/>
        </w:rPr>
        <w:t>---------------------</w:t>
      </w:r>
    </w:p>
    <w:p w14:paraId="71F130B6" w14:textId="0B18945D" w:rsidR="00A43F58" w:rsidRPr="00A43F58" w:rsidRDefault="005F51BD" w:rsidP="00A43F5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F58">
        <w:rPr>
          <w:rFonts w:ascii="Times New Roman" w:hAnsi="Times New Roman" w:cs="Times New Roman"/>
          <w:bCs/>
          <w:sz w:val="28"/>
          <w:szCs w:val="28"/>
        </w:rPr>
        <w:t>&lt;*&gt; перед продажей данные будут уточнены по результатам формирования и уточнения границ земельного участка под</w:t>
      </w:r>
    </w:p>
    <w:sectPr w:rsidR="00A43F58" w:rsidRPr="00A43F58" w:rsidSect="00987F2E"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1157" w14:textId="77777777" w:rsidR="00583AB1" w:rsidRDefault="00583AB1" w:rsidP="00676C29">
      <w:pPr>
        <w:spacing w:after="0" w:line="240" w:lineRule="auto"/>
      </w:pPr>
      <w:r>
        <w:separator/>
      </w:r>
    </w:p>
  </w:endnote>
  <w:endnote w:type="continuationSeparator" w:id="0">
    <w:p w14:paraId="0CE9CCD1" w14:textId="77777777" w:rsidR="00583AB1" w:rsidRDefault="00583AB1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C196" w14:textId="77777777" w:rsidR="00583AB1" w:rsidRDefault="00583AB1" w:rsidP="00676C29">
      <w:pPr>
        <w:spacing w:after="0" w:line="240" w:lineRule="auto"/>
      </w:pPr>
      <w:r>
        <w:separator/>
      </w:r>
    </w:p>
  </w:footnote>
  <w:footnote w:type="continuationSeparator" w:id="0">
    <w:p w14:paraId="36C2213E" w14:textId="77777777" w:rsidR="00583AB1" w:rsidRDefault="00583AB1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487048299"/>
      <w:docPartObj>
        <w:docPartGallery w:val="Page Numbers (Top of Page)"/>
        <w:docPartUnique/>
      </w:docPartObj>
    </w:sdtPr>
    <w:sdtContent>
      <w:p w14:paraId="0EA123C0" w14:textId="77777777" w:rsidR="00261B54" w:rsidRPr="00676C29" w:rsidRDefault="00261B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6C29">
          <w:rPr>
            <w:rFonts w:ascii="Times New Roman" w:hAnsi="Times New Roman" w:cs="Times New Roman"/>
            <w:sz w:val="28"/>
            <w:szCs w:val="28"/>
          </w:rPr>
          <w:t>2</w: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2"/>
  </w:num>
  <w:num w:numId="2" w16cid:durableId="1827940686">
    <w:abstractNumId w:val="3"/>
  </w:num>
  <w:num w:numId="3" w16cid:durableId="1084181461">
    <w:abstractNumId w:val="1"/>
  </w:num>
  <w:num w:numId="4" w16cid:durableId="186882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10815"/>
    <w:rsid w:val="000D1233"/>
    <w:rsid w:val="000D58C3"/>
    <w:rsid w:val="00150C8F"/>
    <w:rsid w:val="00185532"/>
    <w:rsid w:val="001D0582"/>
    <w:rsid w:val="001F7025"/>
    <w:rsid w:val="0021570B"/>
    <w:rsid w:val="00261B54"/>
    <w:rsid w:val="00295CD6"/>
    <w:rsid w:val="002B2812"/>
    <w:rsid w:val="002C4091"/>
    <w:rsid w:val="002F1AC7"/>
    <w:rsid w:val="002F1B60"/>
    <w:rsid w:val="00322F0C"/>
    <w:rsid w:val="003E24C6"/>
    <w:rsid w:val="00424496"/>
    <w:rsid w:val="004364EF"/>
    <w:rsid w:val="004E2E79"/>
    <w:rsid w:val="00583AB1"/>
    <w:rsid w:val="005D0665"/>
    <w:rsid w:val="005E3349"/>
    <w:rsid w:val="005F51BD"/>
    <w:rsid w:val="0063717C"/>
    <w:rsid w:val="00653095"/>
    <w:rsid w:val="00676C29"/>
    <w:rsid w:val="0073098C"/>
    <w:rsid w:val="007C1866"/>
    <w:rsid w:val="007C746D"/>
    <w:rsid w:val="007D4B64"/>
    <w:rsid w:val="00845448"/>
    <w:rsid w:val="0087760A"/>
    <w:rsid w:val="008950B9"/>
    <w:rsid w:val="008C75DE"/>
    <w:rsid w:val="008D7871"/>
    <w:rsid w:val="009072D5"/>
    <w:rsid w:val="0095521A"/>
    <w:rsid w:val="0096633A"/>
    <w:rsid w:val="00974E7D"/>
    <w:rsid w:val="00986CDA"/>
    <w:rsid w:val="00987F2E"/>
    <w:rsid w:val="009B36C5"/>
    <w:rsid w:val="009F4F8F"/>
    <w:rsid w:val="00A159E7"/>
    <w:rsid w:val="00A43F58"/>
    <w:rsid w:val="00AA4DEC"/>
    <w:rsid w:val="00BB0F38"/>
    <w:rsid w:val="00BC141F"/>
    <w:rsid w:val="00BF3719"/>
    <w:rsid w:val="00C172C6"/>
    <w:rsid w:val="00C30A96"/>
    <w:rsid w:val="00C32CF4"/>
    <w:rsid w:val="00C441F7"/>
    <w:rsid w:val="00C5165E"/>
    <w:rsid w:val="00CB5E32"/>
    <w:rsid w:val="00CC204A"/>
    <w:rsid w:val="00CC327E"/>
    <w:rsid w:val="00CD7CDA"/>
    <w:rsid w:val="00D462BF"/>
    <w:rsid w:val="00D67FE5"/>
    <w:rsid w:val="00DC0415"/>
    <w:rsid w:val="00DE2C57"/>
    <w:rsid w:val="00E809E6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  <w:style w:type="paragraph" w:styleId="ab">
    <w:name w:val="No Spacing"/>
    <w:uiPriority w:val="1"/>
    <w:qFormat/>
    <w:rsid w:val="005F5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16231CCD9E0ECEE49616B7F0474F206127E0A70E0C8BF179B6B6672r153F" TargetMode="External"/><Relationship Id="rId13" Type="http://schemas.openxmlformats.org/officeDocument/2006/relationships/hyperlink" Target="https://egrp365.org/reestr?egrp=10:01:0010148:30" TargetMode="External"/><Relationship Id="rId18" Type="http://schemas.openxmlformats.org/officeDocument/2006/relationships/hyperlink" Target="https://egrp365.org/reestr?egrp=10:01:0130149:5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D3689718754D36D811416E391FB4C1FBD4A86D5513557D5268505246F37EF9BE74B46BB44B439B0B288BR0z8K" TargetMode="External"/><Relationship Id="rId7" Type="http://schemas.openxmlformats.org/officeDocument/2006/relationships/hyperlink" Target="consultantplus://offline/ref=46D16231CCD9E0ECEE49616B7F0474F206127E0370ECC8BF179B6B6672138A851C0AE02953B6CEF5rA5BF" TargetMode="External"/><Relationship Id="rId12" Type="http://schemas.openxmlformats.org/officeDocument/2006/relationships/hyperlink" Target="consultantplus://offline/ref=A5D3689718754D36D811416E391FB4C1FBD4A86D5513557D5268505246F37EF9BE74B46BB44B439B0B288BR0z8K" TargetMode="External"/><Relationship Id="rId17" Type="http://schemas.openxmlformats.org/officeDocument/2006/relationships/hyperlink" Target="https://egrp365.org/reestr?egrp=10:01:0130143:2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rp365.org/reestr?egrp=10:01:0010118:13" TargetMode="External"/><Relationship Id="rId20" Type="http://schemas.openxmlformats.org/officeDocument/2006/relationships/hyperlink" Target="https://egrp365.org/reestr?egrp=10:01:0200129: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D572C3A6B97ADDD31AF499974AD2D50FE4566583C34C3D36C744F67D09A57EB625237DB63B2DB6x5M7K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grp365.org/reestr?egrp=10:01:0010135:49" TargetMode="External"/><Relationship Id="rId23" Type="http://schemas.openxmlformats.org/officeDocument/2006/relationships/hyperlink" Target="consultantplus://offline/ref=A5D3689718754D36D811416E391FB4C1FBD4A86D5513557D5268505246F37EF9BE74B46BB44B439B0B288BR0z8K" TargetMode="External"/><Relationship Id="rId10" Type="http://schemas.openxmlformats.org/officeDocument/2006/relationships/hyperlink" Target="consultantplus://offline/ref=46D16231CCD9E0ECEE497F66696823FF0019200676E0C5ED4EC4303B251A80D25B45B96B17BBC9F6A9AA41r950F" TargetMode="External"/><Relationship Id="rId19" Type="http://schemas.openxmlformats.org/officeDocument/2006/relationships/hyperlink" Target="https://egrp365.org/reestr?egrp=10:01:0010104: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D16231CCD9E0ECEE49616B7F0474F206127E0276E9C8BF179B6B6672r153F" TargetMode="External"/><Relationship Id="rId14" Type="http://schemas.openxmlformats.org/officeDocument/2006/relationships/hyperlink" Target="https://egrp365.org/reestr?egrp=10:01:0010106:25" TargetMode="External"/><Relationship Id="rId22" Type="http://schemas.openxmlformats.org/officeDocument/2006/relationships/hyperlink" Target="https://egrp365.org/reestr?egrp=10:01:0010147: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19</cp:revision>
  <cp:lastPrinted>2021-11-25T11:25:00Z</cp:lastPrinted>
  <dcterms:created xsi:type="dcterms:W3CDTF">2018-11-06T09:16:00Z</dcterms:created>
  <dcterms:modified xsi:type="dcterms:W3CDTF">2023-11-22T09:03:00Z</dcterms:modified>
</cp:coreProperties>
</file>