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08962ED9" w:rsidR="00A3130B" w:rsidRPr="005650B5" w:rsidRDefault="00E4695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A3130B" w:rsidRPr="005650B5">
        <w:rPr>
          <w:sz w:val="28"/>
          <w:szCs w:val="28"/>
        </w:rPr>
        <w:t xml:space="preserve"> сессия 2</w:t>
      </w:r>
      <w:r w:rsidR="005F4776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120868BF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46954">
        <w:rPr>
          <w:position w:val="-20"/>
          <w:sz w:val="28"/>
          <w:szCs w:val="28"/>
        </w:rPr>
        <w:t>18 октября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5F4776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6954">
        <w:rPr>
          <w:position w:val="-20"/>
          <w:sz w:val="28"/>
          <w:szCs w:val="28"/>
        </w:rPr>
        <w:t>21</w:t>
      </w:r>
      <w:r w:rsidR="00A3130B" w:rsidRPr="005650B5">
        <w:rPr>
          <w:position w:val="-20"/>
          <w:sz w:val="28"/>
          <w:szCs w:val="28"/>
        </w:rPr>
        <w:t>-</w:t>
      </w:r>
      <w:r w:rsidR="00E46954">
        <w:rPr>
          <w:position w:val="-20"/>
          <w:sz w:val="28"/>
          <w:szCs w:val="28"/>
        </w:rPr>
        <w:t>3</w:t>
      </w:r>
      <w:r w:rsidR="00DF0A11">
        <w:rPr>
          <w:position w:val="-20"/>
          <w:sz w:val="28"/>
          <w:szCs w:val="28"/>
        </w:rPr>
        <w:t>1</w:t>
      </w:r>
      <w:r w:rsidR="003A004A">
        <w:rPr>
          <w:position w:val="-20"/>
          <w:sz w:val="28"/>
          <w:szCs w:val="28"/>
        </w:rPr>
        <w:t>0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20489E2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14:paraId="032A60FF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40DD48CC" w14:textId="4AC1C0D8" w:rsidR="002B5F52" w:rsidRDefault="00363F54" w:rsidP="00E46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CB553B" w:rsidRPr="00CB553B">
        <w:rPr>
          <w:b/>
          <w:sz w:val="28"/>
          <w:szCs w:val="28"/>
        </w:rPr>
        <w:t xml:space="preserve"> </w:t>
      </w:r>
      <w:r w:rsidR="00E46954">
        <w:rPr>
          <w:b/>
          <w:sz w:val="28"/>
          <w:szCs w:val="28"/>
        </w:rPr>
        <w:t>федеральной</w:t>
      </w:r>
      <w:r w:rsidR="002B5F52">
        <w:rPr>
          <w:b/>
          <w:sz w:val="28"/>
          <w:szCs w:val="28"/>
        </w:rPr>
        <w:t xml:space="preserve"> </w:t>
      </w:r>
      <w:r w:rsidR="00CB553B" w:rsidRPr="00CB553B">
        <w:rPr>
          <w:b/>
          <w:sz w:val="28"/>
          <w:szCs w:val="28"/>
        </w:rPr>
        <w:t>собственност</w:t>
      </w:r>
      <w:r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</w:t>
      </w:r>
    </w:p>
    <w:p w14:paraId="303C8346" w14:textId="77777777" w:rsidR="00E46954" w:rsidRDefault="00E46954" w:rsidP="00E46954">
      <w:pPr>
        <w:jc w:val="center"/>
        <w:rPr>
          <w:sz w:val="28"/>
          <w:szCs w:val="28"/>
        </w:rPr>
      </w:pPr>
    </w:p>
    <w:p w14:paraId="6E3AAB69" w14:textId="77777777" w:rsidR="002B5F52" w:rsidRDefault="002B5F52" w:rsidP="002B5F52">
      <w:pPr>
        <w:ind w:right="21" w:firstLine="709"/>
        <w:jc w:val="both"/>
        <w:rPr>
          <w:sz w:val="28"/>
          <w:szCs w:val="28"/>
        </w:rPr>
      </w:pPr>
    </w:p>
    <w:p w14:paraId="3A085A4B" w14:textId="77777777" w:rsidR="00DF0A11" w:rsidRPr="00514C06" w:rsidRDefault="00DF0A11" w:rsidP="00DF0A11">
      <w:pPr>
        <w:ind w:firstLine="709"/>
        <w:jc w:val="both"/>
        <w:rPr>
          <w:sz w:val="28"/>
          <w:szCs w:val="28"/>
        </w:rPr>
      </w:pPr>
      <w:r w:rsidRPr="001224E5">
        <w:rPr>
          <w:sz w:val="28"/>
          <w:szCs w:val="28"/>
        </w:rPr>
        <w:t xml:space="preserve">В соответствии со статьей 16 Федерального закона от 06.10.2003 </w:t>
      </w:r>
      <w:r w:rsidRPr="001224E5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7502C6">
        <w:rPr>
          <w:sz w:val="28"/>
          <w:szCs w:val="28"/>
        </w:rPr>
        <w:t>частью 11 статьи 154 Федерального закона от</w:t>
      </w:r>
      <w:r>
        <w:t> </w:t>
      </w:r>
      <w:r w:rsidRPr="007502C6">
        <w:rPr>
          <w:sz w:val="28"/>
          <w:szCs w:val="28"/>
        </w:rPr>
        <w:t xml:space="preserve">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</w:t>
      </w:r>
      <w:r w:rsidRPr="00514C06">
        <w:rPr>
          <w:sz w:val="28"/>
          <w:szCs w:val="28"/>
        </w:rPr>
        <w:t>принципах организации местного самоуправления в Российской Федерации», Решением Петрозаводского городского Совета от 11.03.2010 № 26/38-759 «Об</w:t>
      </w:r>
      <w:r>
        <w:rPr>
          <w:sz w:val="28"/>
          <w:szCs w:val="28"/>
        </w:rPr>
        <w:t> </w:t>
      </w:r>
      <w:r w:rsidRPr="00514C06">
        <w:rPr>
          <w:sz w:val="28"/>
          <w:szCs w:val="28"/>
        </w:rPr>
        <w:t>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распоряжение</w:t>
      </w:r>
      <w:r>
        <w:rPr>
          <w:sz w:val="28"/>
          <w:szCs w:val="28"/>
        </w:rPr>
        <w:t>м</w:t>
      </w:r>
      <w:r w:rsidRPr="00514C06">
        <w:rPr>
          <w:sz w:val="28"/>
          <w:szCs w:val="28"/>
        </w:rPr>
        <w:t xml:space="preserve"> Межрегионального территориального управления Федерального агентства по управлению государственным имуществом в Мурманской области и Республике Карелия от 12.05.2023</w:t>
      </w:r>
      <w:r>
        <w:rPr>
          <w:sz w:val="28"/>
          <w:szCs w:val="28"/>
        </w:rPr>
        <w:br/>
      </w:r>
      <w:r w:rsidRPr="00514C06">
        <w:rPr>
          <w:sz w:val="28"/>
          <w:szCs w:val="28"/>
        </w:rPr>
        <w:t>№ 51-91-р</w:t>
      </w:r>
      <w:r>
        <w:rPr>
          <w:sz w:val="28"/>
          <w:szCs w:val="28"/>
        </w:rPr>
        <w:t xml:space="preserve"> </w:t>
      </w:r>
      <w:r w:rsidRPr="00514C06">
        <w:rPr>
          <w:sz w:val="28"/>
          <w:szCs w:val="28"/>
        </w:rPr>
        <w:t>Петрозаводский городской Совет</w:t>
      </w:r>
    </w:p>
    <w:p w14:paraId="46FE5F33" w14:textId="77777777" w:rsidR="00DF0A11" w:rsidRDefault="00DF0A11" w:rsidP="00DF0A1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7CBA52" w14:textId="2A34CF38" w:rsidR="00DF0A11" w:rsidRPr="00514C06" w:rsidRDefault="00DF0A11" w:rsidP="00DF0A1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14C06">
        <w:rPr>
          <w:sz w:val="28"/>
          <w:szCs w:val="28"/>
        </w:rPr>
        <w:t>РЕШИЛ:</w:t>
      </w:r>
    </w:p>
    <w:p w14:paraId="6504DC24" w14:textId="77777777" w:rsidR="00DF0A11" w:rsidRPr="001224E5" w:rsidRDefault="00DF0A11" w:rsidP="00DF0A11">
      <w:pPr>
        <w:ind w:firstLine="567"/>
        <w:jc w:val="both"/>
        <w:rPr>
          <w:sz w:val="28"/>
          <w:szCs w:val="28"/>
        </w:rPr>
      </w:pPr>
      <w:r w:rsidRPr="001224E5">
        <w:rPr>
          <w:sz w:val="28"/>
          <w:szCs w:val="28"/>
        </w:rPr>
        <w:t>1.</w:t>
      </w:r>
      <w:r>
        <w:rPr>
          <w:sz w:val="28"/>
          <w:szCs w:val="28"/>
        </w:rPr>
        <w:t> Принять в</w:t>
      </w:r>
      <w:r w:rsidRPr="001224E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1224E5">
        <w:rPr>
          <w:sz w:val="28"/>
          <w:szCs w:val="28"/>
        </w:rPr>
        <w:t xml:space="preserve"> Петрозаводского городского округа </w:t>
      </w:r>
      <w:r>
        <w:rPr>
          <w:sz w:val="28"/>
          <w:szCs w:val="28"/>
        </w:rPr>
        <w:t xml:space="preserve">из федеральной </w:t>
      </w:r>
      <w:r w:rsidRPr="001224E5">
        <w:rPr>
          <w:sz w:val="28"/>
          <w:szCs w:val="28"/>
        </w:rPr>
        <w:t>собственност</w:t>
      </w:r>
      <w:r>
        <w:rPr>
          <w:sz w:val="28"/>
          <w:szCs w:val="28"/>
        </w:rPr>
        <w:t>и</w:t>
      </w:r>
      <w:r w:rsidRPr="001224E5">
        <w:rPr>
          <w:sz w:val="28"/>
          <w:szCs w:val="28"/>
        </w:rPr>
        <w:t xml:space="preserve"> имущество согласно приложению. </w:t>
      </w:r>
    </w:p>
    <w:p w14:paraId="067E30C4" w14:textId="77777777" w:rsidR="00DF0A11" w:rsidRDefault="00DF0A11" w:rsidP="00DF0A11">
      <w:pPr>
        <w:ind w:firstLine="567"/>
        <w:jc w:val="both"/>
        <w:rPr>
          <w:sz w:val="28"/>
          <w:szCs w:val="28"/>
        </w:rPr>
      </w:pPr>
      <w:r w:rsidRPr="001224E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224E5">
        <w:rPr>
          <w:sz w:val="28"/>
          <w:szCs w:val="28"/>
        </w:rPr>
        <w:t xml:space="preserve">Утвердить Перечень имущества, предлагаемого к передаче </w:t>
      </w:r>
      <w:r>
        <w:rPr>
          <w:sz w:val="28"/>
          <w:szCs w:val="28"/>
        </w:rPr>
        <w:t>в</w:t>
      </w:r>
      <w:r w:rsidRPr="001224E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1224E5">
        <w:rPr>
          <w:sz w:val="28"/>
          <w:szCs w:val="28"/>
        </w:rPr>
        <w:t xml:space="preserve"> Петрозаводского городского округа </w:t>
      </w:r>
      <w:r>
        <w:rPr>
          <w:sz w:val="28"/>
          <w:szCs w:val="28"/>
        </w:rPr>
        <w:t>из федеральной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1224E5">
        <w:rPr>
          <w:sz w:val="28"/>
          <w:szCs w:val="28"/>
        </w:rPr>
        <w:t xml:space="preserve">, согласно приложению. </w:t>
      </w:r>
    </w:p>
    <w:p w14:paraId="322180F5" w14:textId="77777777" w:rsidR="00DF0A11" w:rsidRPr="001816EF" w:rsidRDefault="00DF0A11" w:rsidP="00DF0A11">
      <w:pPr>
        <w:ind w:firstLine="567"/>
        <w:jc w:val="both"/>
        <w:rPr>
          <w:sz w:val="28"/>
          <w:szCs w:val="28"/>
        </w:rPr>
      </w:pPr>
      <w:r w:rsidRPr="001816EF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 </w:t>
      </w:r>
      <w:r w:rsidRPr="001816EF">
        <w:rPr>
          <w:sz w:val="28"/>
          <w:szCs w:val="28"/>
        </w:rPr>
        <w:t>Направить в М</w:t>
      </w:r>
      <w:r w:rsidRPr="00967123">
        <w:rPr>
          <w:sz w:val="28"/>
          <w:szCs w:val="28"/>
        </w:rPr>
        <w:t>ежрегионально</w:t>
      </w:r>
      <w:r>
        <w:rPr>
          <w:sz w:val="28"/>
          <w:szCs w:val="28"/>
        </w:rPr>
        <w:t>е</w:t>
      </w:r>
      <w:r w:rsidRPr="00967123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е</w:t>
      </w:r>
      <w:r w:rsidRPr="00967123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967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агентства по управлению государственным имуществом </w:t>
      </w:r>
      <w:r w:rsidRPr="00967123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967123">
        <w:rPr>
          <w:sz w:val="28"/>
          <w:szCs w:val="28"/>
        </w:rPr>
        <w:t xml:space="preserve">Мурманской области и Республике Карелия </w:t>
      </w:r>
      <w:r w:rsidRPr="001816EF">
        <w:rPr>
          <w:sz w:val="28"/>
          <w:szCs w:val="28"/>
        </w:rPr>
        <w:t xml:space="preserve">Перечень имущества, предлагаемого к передаче </w:t>
      </w:r>
      <w:r w:rsidRPr="00307A06">
        <w:rPr>
          <w:sz w:val="28"/>
          <w:szCs w:val="28"/>
        </w:rPr>
        <w:t>в муниципальную собственность Петрозаводского городского округа из федеральной собственности</w:t>
      </w:r>
      <w:r w:rsidRPr="001816EF">
        <w:rPr>
          <w:sz w:val="28"/>
          <w:szCs w:val="28"/>
        </w:rPr>
        <w:t>.</w:t>
      </w:r>
    </w:p>
    <w:p w14:paraId="4A5D01DB" w14:textId="77777777" w:rsidR="00DF0A11" w:rsidRPr="001224E5" w:rsidRDefault="00DF0A11" w:rsidP="00DF0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24E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224E5">
        <w:rPr>
          <w:sz w:val="28"/>
          <w:szCs w:val="28"/>
        </w:rPr>
        <w:t xml:space="preserve">Поручить Администрации Петрозаводского городского округа осуществить </w:t>
      </w:r>
      <w:r>
        <w:rPr>
          <w:sz w:val="28"/>
          <w:szCs w:val="28"/>
        </w:rPr>
        <w:t>прием</w:t>
      </w:r>
      <w:r w:rsidRPr="001224E5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в</w:t>
      </w:r>
      <w:r w:rsidRPr="001224E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ь</w:t>
      </w:r>
      <w:r w:rsidRPr="001224E5">
        <w:rPr>
          <w:sz w:val="28"/>
          <w:szCs w:val="28"/>
        </w:rPr>
        <w:t xml:space="preserve"> Петрозаводского городского округа </w:t>
      </w:r>
      <w:r>
        <w:rPr>
          <w:sz w:val="28"/>
          <w:szCs w:val="28"/>
        </w:rPr>
        <w:t>из федеральной</w:t>
      </w:r>
      <w:r w:rsidRPr="001224E5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 xml:space="preserve">и </w:t>
      </w:r>
      <w:r w:rsidRPr="001224E5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1224E5">
        <w:rPr>
          <w:sz w:val="28"/>
          <w:szCs w:val="28"/>
        </w:rPr>
        <w:t>установленном законом порядке.</w:t>
      </w:r>
    </w:p>
    <w:p w14:paraId="29464CD5" w14:textId="77777777" w:rsidR="00A3130B" w:rsidRPr="008E248E" w:rsidRDefault="00A3130B" w:rsidP="000810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7A875863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6C8C6" w14:textId="77777777" w:rsidR="002B5F52" w:rsidRDefault="002B5F5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11D7B329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sectPr w:rsidR="00EC1283" w:rsidSect="00DF0A11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271E" w14:textId="77777777" w:rsidR="00495D5E" w:rsidRDefault="00495D5E" w:rsidP="00DB42D8">
      <w:r>
        <w:separator/>
      </w:r>
    </w:p>
  </w:endnote>
  <w:endnote w:type="continuationSeparator" w:id="0">
    <w:p w14:paraId="1D8D8DA4" w14:textId="77777777" w:rsidR="00495D5E" w:rsidRDefault="00495D5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F521" w14:textId="77777777" w:rsidR="00495D5E" w:rsidRDefault="00495D5E" w:rsidP="00DB42D8">
      <w:r>
        <w:separator/>
      </w:r>
    </w:p>
  </w:footnote>
  <w:footnote w:type="continuationSeparator" w:id="0">
    <w:p w14:paraId="6DD5C13A" w14:textId="77777777" w:rsidR="00495D5E" w:rsidRDefault="00495D5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12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81089"/>
    <w:rsid w:val="000A2C03"/>
    <w:rsid w:val="000A6D27"/>
    <w:rsid w:val="000B20A5"/>
    <w:rsid w:val="000B6B19"/>
    <w:rsid w:val="000D6170"/>
    <w:rsid w:val="000E025E"/>
    <w:rsid w:val="00107E6C"/>
    <w:rsid w:val="00124301"/>
    <w:rsid w:val="00137C27"/>
    <w:rsid w:val="001B12CB"/>
    <w:rsid w:val="001B578E"/>
    <w:rsid w:val="001C4F22"/>
    <w:rsid w:val="001E63B6"/>
    <w:rsid w:val="00210B42"/>
    <w:rsid w:val="00215DAA"/>
    <w:rsid w:val="002B5F52"/>
    <w:rsid w:val="002F29B0"/>
    <w:rsid w:val="00322690"/>
    <w:rsid w:val="003375EF"/>
    <w:rsid w:val="00353F16"/>
    <w:rsid w:val="00363F54"/>
    <w:rsid w:val="00394B70"/>
    <w:rsid w:val="003A004A"/>
    <w:rsid w:val="00475F33"/>
    <w:rsid w:val="00495D5E"/>
    <w:rsid w:val="004A2E6D"/>
    <w:rsid w:val="004E3D45"/>
    <w:rsid w:val="00564D8F"/>
    <w:rsid w:val="005650B5"/>
    <w:rsid w:val="005709F9"/>
    <w:rsid w:val="005D06ED"/>
    <w:rsid w:val="005E1305"/>
    <w:rsid w:val="005E2778"/>
    <w:rsid w:val="005F3F97"/>
    <w:rsid w:val="005F4776"/>
    <w:rsid w:val="006274DD"/>
    <w:rsid w:val="0063088B"/>
    <w:rsid w:val="00636053"/>
    <w:rsid w:val="00640CD1"/>
    <w:rsid w:val="006F31D9"/>
    <w:rsid w:val="00705948"/>
    <w:rsid w:val="00717B4D"/>
    <w:rsid w:val="00742178"/>
    <w:rsid w:val="007671CF"/>
    <w:rsid w:val="00775EDE"/>
    <w:rsid w:val="007859F5"/>
    <w:rsid w:val="007B7D85"/>
    <w:rsid w:val="007C2CC0"/>
    <w:rsid w:val="008311B5"/>
    <w:rsid w:val="008532C2"/>
    <w:rsid w:val="008E248E"/>
    <w:rsid w:val="008F2980"/>
    <w:rsid w:val="008F7C16"/>
    <w:rsid w:val="009C2C77"/>
    <w:rsid w:val="00A200CB"/>
    <w:rsid w:val="00A3130B"/>
    <w:rsid w:val="00AA2376"/>
    <w:rsid w:val="00AC2AF7"/>
    <w:rsid w:val="00AC66E4"/>
    <w:rsid w:val="00AD15E4"/>
    <w:rsid w:val="00AE66EB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D200DB"/>
    <w:rsid w:val="00D540C8"/>
    <w:rsid w:val="00D62529"/>
    <w:rsid w:val="00D74995"/>
    <w:rsid w:val="00DB2FE5"/>
    <w:rsid w:val="00DB42D8"/>
    <w:rsid w:val="00DF0A11"/>
    <w:rsid w:val="00DF345E"/>
    <w:rsid w:val="00E0622E"/>
    <w:rsid w:val="00E46954"/>
    <w:rsid w:val="00E87FF5"/>
    <w:rsid w:val="00E929A9"/>
    <w:rsid w:val="00EB76AB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7</cp:revision>
  <cp:lastPrinted>2023-10-18T09:46:00Z</cp:lastPrinted>
  <dcterms:created xsi:type="dcterms:W3CDTF">2022-08-23T11:50:00Z</dcterms:created>
  <dcterms:modified xsi:type="dcterms:W3CDTF">2023-10-18T09:46:00Z</dcterms:modified>
</cp:coreProperties>
</file>