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164C754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F66F4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547A710F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3F66F4">
        <w:rPr>
          <w:position w:val="-20"/>
          <w:sz w:val="28"/>
          <w:szCs w:val="28"/>
        </w:rPr>
        <w:t>16 июня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</w:t>
      </w:r>
      <w:r w:rsidR="003F66F4"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CF64FB">
        <w:rPr>
          <w:position w:val="-20"/>
          <w:sz w:val="28"/>
          <w:szCs w:val="28"/>
        </w:rPr>
        <w:t>6</w:t>
      </w:r>
      <w:r w:rsidR="00821E40">
        <w:rPr>
          <w:position w:val="-20"/>
          <w:sz w:val="28"/>
          <w:szCs w:val="28"/>
        </w:rPr>
        <w:t>2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3DC385E" w14:textId="2EB40E44" w:rsidR="00821E40" w:rsidRPr="00821E40" w:rsidRDefault="00821E40" w:rsidP="00821E40">
      <w:pPr>
        <w:jc w:val="center"/>
        <w:rPr>
          <w:sz w:val="28"/>
          <w:szCs w:val="28"/>
        </w:rPr>
      </w:pPr>
      <w:r w:rsidRPr="00821E40">
        <w:rPr>
          <w:b/>
          <w:sz w:val="28"/>
          <w:szCs w:val="28"/>
        </w:rPr>
        <w:t xml:space="preserve">О внесении изменения в Решение </w:t>
      </w:r>
      <w:r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 xml:space="preserve">Петрозаводского городского Совета от 19.09.2018 № 28/18-377 </w:t>
      </w:r>
      <w:r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 xml:space="preserve">«Об утверждении Порядка присвоения наименований </w:t>
      </w:r>
      <w:r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>элементам улично-дорожной сети и планировочной структуры</w:t>
      </w:r>
      <w:r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>в границах Петрозаводского городского округа»</w:t>
      </w:r>
    </w:p>
    <w:p w14:paraId="726B3733" w14:textId="77777777" w:rsidR="00821E40" w:rsidRDefault="00821E40" w:rsidP="00821E40">
      <w:pPr>
        <w:jc w:val="center"/>
        <w:rPr>
          <w:position w:val="-20"/>
          <w:sz w:val="28"/>
          <w:szCs w:val="28"/>
        </w:rPr>
      </w:pPr>
    </w:p>
    <w:p w14:paraId="26B177F1" w14:textId="77777777" w:rsidR="00821E40" w:rsidRPr="00821E40" w:rsidRDefault="00821E40" w:rsidP="00821E40">
      <w:pPr>
        <w:jc w:val="center"/>
        <w:rPr>
          <w:position w:val="-20"/>
          <w:sz w:val="28"/>
          <w:szCs w:val="28"/>
        </w:rPr>
      </w:pPr>
    </w:p>
    <w:p w14:paraId="1631A38E" w14:textId="03A9EA78" w:rsidR="00821E40" w:rsidRPr="00821E40" w:rsidRDefault="00821E40" w:rsidP="00821E40">
      <w:pPr>
        <w:ind w:firstLine="709"/>
        <w:jc w:val="both"/>
        <w:rPr>
          <w:sz w:val="28"/>
          <w:szCs w:val="28"/>
        </w:rPr>
      </w:pPr>
      <w:r w:rsidRPr="00821E40">
        <w:rPr>
          <w:sz w:val="28"/>
          <w:szCs w:val="28"/>
        </w:rPr>
        <w:t xml:space="preserve">В соответствии с пунктом 27 части 1 статьи 16 Федерального закона </w:t>
      </w:r>
      <w:r>
        <w:rPr>
          <w:sz w:val="28"/>
          <w:szCs w:val="28"/>
        </w:rPr>
        <w:br/>
      </w:r>
      <w:r w:rsidRPr="00821E4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Петрозаводского городского округа Петрозаводский городской Совет</w:t>
      </w:r>
    </w:p>
    <w:p w14:paraId="095C342A" w14:textId="77777777" w:rsidR="00821E40" w:rsidRPr="00821E40" w:rsidRDefault="00821E40" w:rsidP="00821E40">
      <w:pPr>
        <w:ind w:firstLine="850"/>
        <w:jc w:val="both"/>
        <w:rPr>
          <w:sz w:val="28"/>
          <w:szCs w:val="28"/>
        </w:rPr>
      </w:pPr>
    </w:p>
    <w:p w14:paraId="3149DDDD" w14:textId="77777777" w:rsidR="00821E40" w:rsidRPr="00821E40" w:rsidRDefault="00821E40" w:rsidP="00821E40">
      <w:pPr>
        <w:jc w:val="both"/>
        <w:rPr>
          <w:sz w:val="28"/>
          <w:szCs w:val="28"/>
        </w:rPr>
      </w:pPr>
      <w:r w:rsidRPr="00821E40">
        <w:rPr>
          <w:sz w:val="28"/>
          <w:szCs w:val="28"/>
        </w:rPr>
        <w:t>РЕШИЛ:</w:t>
      </w:r>
    </w:p>
    <w:p w14:paraId="79D1405F" w14:textId="77777777" w:rsidR="00821E40" w:rsidRPr="00821E40" w:rsidRDefault="00821E40" w:rsidP="00821E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21E40">
        <w:rPr>
          <w:sz w:val="28"/>
          <w:szCs w:val="28"/>
        </w:rPr>
        <w:t xml:space="preserve">Внести изменение в Порядок присвоения наименований элементам улично-дорожной сети и планировочной структуры в границах Петрозаводского городского округа, утвержденный Решением Петрозаводского городского Совета от 19.09.2018 № 28/18-377, дополнив пункт 2.14 подпунктом 5 следующего содержания: </w:t>
      </w:r>
    </w:p>
    <w:p w14:paraId="6B9F7B96" w14:textId="428CBF87" w:rsidR="00821E40" w:rsidRPr="00821E40" w:rsidRDefault="00821E40" w:rsidP="00821E40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21E40">
        <w:rPr>
          <w:sz w:val="28"/>
          <w:szCs w:val="28"/>
        </w:rPr>
        <w:t xml:space="preserve">«5) в целях повышения уровня патриотизма, воспитания и увековечивания памяти героев, выдающихся деятелей или значимых событий на основании историко-лингвистического заключения, подготовленного специалистами </w:t>
      </w:r>
      <w:r>
        <w:rPr>
          <w:sz w:val="28"/>
          <w:szCs w:val="28"/>
        </w:rPr>
        <w:t xml:space="preserve">в </w:t>
      </w:r>
      <w:r w:rsidRPr="00821E40">
        <w:rPr>
          <w:sz w:val="28"/>
          <w:szCs w:val="28"/>
        </w:rPr>
        <w:t xml:space="preserve">соответствующей области знаний.». </w:t>
      </w:r>
    </w:p>
    <w:p w14:paraId="3CFE60ED" w14:textId="77777777" w:rsidR="007934FD" w:rsidRPr="00821E40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9B25C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DBA84" w14:textId="77777777" w:rsidR="003E3022" w:rsidRDefault="003E3022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3E3022" w14:paraId="7DDD7ADD" w14:textId="77777777" w:rsidTr="00E23664">
        <w:tc>
          <w:tcPr>
            <w:tcW w:w="4536" w:type="dxa"/>
          </w:tcPr>
          <w:p w14:paraId="0C22732F" w14:textId="77777777" w:rsidR="003E3022" w:rsidRPr="00BE6A23" w:rsidRDefault="003E3022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20A98374" w14:textId="77777777" w:rsidR="003E3022" w:rsidRPr="00BE6A23" w:rsidRDefault="003E3022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224C785" w14:textId="77777777" w:rsidR="003E3022" w:rsidRPr="00BE6A23" w:rsidRDefault="003E3022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7806ECA4" w14:textId="77777777" w:rsidR="003E3022" w:rsidRDefault="003E3022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CB139AD" w14:textId="77777777" w:rsidR="003E3022" w:rsidRPr="00BE6A23" w:rsidRDefault="003E3022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5FE837A" w14:textId="77777777" w:rsidR="003E3022" w:rsidRPr="00BE6A23" w:rsidRDefault="003E3022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006D329" w14:textId="77777777" w:rsidR="003E3022" w:rsidRPr="00BE6A23" w:rsidRDefault="003E3022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60DF9ED7" w14:textId="77777777" w:rsidR="003E3022" w:rsidRDefault="003E3022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49500E4F" w14:textId="1FE73FD3" w:rsidR="00021FC0" w:rsidRPr="007A661F" w:rsidRDefault="00021FC0" w:rsidP="003E3022">
      <w:pPr>
        <w:pStyle w:val="a3"/>
        <w:jc w:val="both"/>
        <w:rPr>
          <w:sz w:val="28"/>
          <w:szCs w:val="28"/>
        </w:rPr>
      </w:pPr>
    </w:p>
    <w:sectPr w:rsidR="00021FC0" w:rsidRPr="007A661F" w:rsidSect="003E3022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C055" w14:textId="77777777" w:rsidR="00AF2D31" w:rsidRDefault="00AF2D31" w:rsidP="00DB42D8">
      <w:r>
        <w:separator/>
      </w:r>
    </w:p>
  </w:endnote>
  <w:endnote w:type="continuationSeparator" w:id="0">
    <w:p w14:paraId="0F87E633" w14:textId="77777777" w:rsidR="00AF2D31" w:rsidRDefault="00AF2D3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2860" w14:textId="77777777" w:rsidR="00AF2D31" w:rsidRDefault="00AF2D31" w:rsidP="00DB42D8">
      <w:r>
        <w:separator/>
      </w:r>
    </w:p>
  </w:footnote>
  <w:footnote w:type="continuationSeparator" w:id="0">
    <w:p w14:paraId="6B30FD2F" w14:textId="77777777" w:rsidR="00AF2D31" w:rsidRDefault="00AF2D3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6E7ED55C" w:rsidR="00434145" w:rsidRPr="003A3454" w:rsidRDefault="003A3454">
    <w:pPr>
      <w:pStyle w:val="a8"/>
      <w:jc w:val="center"/>
      <w:rPr>
        <w:sz w:val="24"/>
        <w:szCs w:val="24"/>
      </w:rPr>
    </w:pPr>
    <w:r w:rsidRPr="003A3454">
      <w:rPr>
        <w:sz w:val="24"/>
        <w:szCs w:val="24"/>
      </w:rPr>
      <w:t>2</w:t>
    </w: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027BF"/>
    <w:rsid w:val="00234A2D"/>
    <w:rsid w:val="00290748"/>
    <w:rsid w:val="002B26CA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E3022"/>
    <w:rsid w:val="003F66F4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51533"/>
    <w:rsid w:val="00770575"/>
    <w:rsid w:val="00787CBB"/>
    <w:rsid w:val="007934FD"/>
    <w:rsid w:val="00795120"/>
    <w:rsid w:val="007A661F"/>
    <w:rsid w:val="007B7D85"/>
    <w:rsid w:val="007E071E"/>
    <w:rsid w:val="007F6A76"/>
    <w:rsid w:val="00821E40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5194A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2D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2021-11-25T10:54:00Z</cp:lastPrinted>
  <dcterms:created xsi:type="dcterms:W3CDTF">2023-06-01T08:02:00Z</dcterms:created>
  <dcterms:modified xsi:type="dcterms:W3CDTF">2023-06-13T08:42:00Z</dcterms:modified>
</cp:coreProperties>
</file>