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62C858B2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B6503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721A7748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17 февраля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15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2</w:t>
      </w:r>
      <w:r w:rsidR="00A82607">
        <w:rPr>
          <w:position w:val="-20"/>
          <w:sz w:val="28"/>
          <w:szCs w:val="28"/>
        </w:rPr>
        <w:t>22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79AC810A" w14:textId="29B28F98" w:rsidR="00A82607" w:rsidRPr="00A82607" w:rsidRDefault="00A82607" w:rsidP="00A82607">
      <w:pPr>
        <w:jc w:val="center"/>
        <w:rPr>
          <w:position w:val="-20"/>
          <w:sz w:val="28"/>
          <w:szCs w:val="28"/>
        </w:rPr>
      </w:pPr>
      <w:r w:rsidRPr="00A82607">
        <w:rPr>
          <w:b/>
          <w:sz w:val="28"/>
          <w:szCs w:val="28"/>
        </w:rPr>
        <w:t xml:space="preserve">О внесении изменений в Решение Петрозаводского </w:t>
      </w:r>
      <w:r>
        <w:rPr>
          <w:b/>
          <w:sz w:val="28"/>
          <w:szCs w:val="28"/>
        </w:rPr>
        <w:br/>
      </w:r>
      <w:r w:rsidRPr="00A82607">
        <w:rPr>
          <w:b/>
          <w:sz w:val="28"/>
          <w:szCs w:val="28"/>
        </w:rPr>
        <w:t xml:space="preserve">городского Совета от 15.12.2008 № XXVI/XXIV- 481 </w:t>
      </w:r>
      <w:r>
        <w:rPr>
          <w:b/>
          <w:sz w:val="28"/>
          <w:szCs w:val="28"/>
        </w:rPr>
        <w:br/>
      </w:r>
      <w:r w:rsidRPr="00A82607">
        <w:rPr>
          <w:b/>
          <w:sz w:val="28"/>
          <w:szCs w:val="28"/>
        </w:rPr>
        <w:t xml:space="preserve">«Об утверждении Перечня муниципального имущества </w:t>
      </w:r>
      <w:r>
        <w:rPr>
          <w:b/>
          <w:sz w:val="28"/>
          <w:szCs w:val="28"/>
        </w:rPr>
        <w:br/>
      </w:r>
      <w:r w:rsidRPr="00A82607">
        <w:rPr>
          <w:b/>
          <w:sz w:val="28"/>
          <w:szCs w:val="28"/>
        </w:rPr>
        <w:t>Петрозаводского городского округа, предназначенного</w:t>
      </w:r>
      <w:r>
        <w:rPr>
          <w:b/>
          <w:sz w:val="28"/>
          <w:szCs w:val="28"/>
        </w:rPr>
        <w:br/>
      </w:r>
      <w:r w:rsidRPr="00A82607">
        <w:rPr>
          <w:b/>
          <w:sz w:val="28"/>
          <w:szCs w:val="28"/>
        </w:rPr>
        <w:t xml:space="preserve"> для оказания имущественной поддержки субъектов </w:t>
      </w:r>
      <w:r>
        <w:rPr>
          <w:b/>
          <w:sz w:val="28"/>
          <w:szCs w:val="28"/>
        </w:rPr>
        <w:br/>
      </w:r>
      <w:r w:rsidRPr="00A82607">
        <w:rPr>
          <w:b/>
          <w:sz w:val="28"/>
          <w:szCs w:val="28"/>
        </w:rPr>
        <w:t>малого и среднего предпринимательства»</w:t>
      </w:r>
    </w:p>
    <w:p w14:paraId="69DF46F4" w14:textId="77777777" w:rsidR="00A82607" w:rsidRPr="00A82607" w:rsidRDefault="00A82607" w:rsidP="00A82607">
      <w:pPr>
        <w:jc w:val="center"/>
        <w:rPr>
          <w:position w:val="-20"/>
          <w:sz w:val="28"/>
          <w:szCs w:val="28"/>
        </w:rPr>
      </w:pPr>
    </w:p>
    <w:p w14:paraId="35B1F541" w14:textId="77777777" w:rsidR="00A82607" w:rsidRPr="00A82607" w:rsidRDefault="00A82607" w:rsidP="00A82607">
      <w:pPr>
        <w:jc w:val="center"/>
        <w:rPr>
          <w:position w:val="-20"/>
          <w:sz w:val="28"/>
          <w:szCs w:val="28"/>
        </w:rPr>
      </w:pPr>
    </w:p>
    <w:p w14:paraId="071A86B3" w14:textId="2732CD15" w:rsidR="00A82607" w:rsidRPr="00A82607" w:rsidRDefault="00A82607" w:rsidP="00A8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607">
        <w:rPr>
          <w:sz w:val="28"/>
          <w:szCs w:val="28"/>
        </w:rPr>
        <w:t xml:space="preserve">В соответствии с пунктом 33 части 1 статьи 16 Федерального закона </w:t>
      </w:r>
      <w:r w:rsidRPr="00A82607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sz w:val="28"/>
          <w:szCs w:val="28"/>
        </w:rPr>
        <w:br/>
      </w:r>
      <w:r w:rsidRPr="00A82607">
        <w:rPr>
          <w:sz w:val="28"/>
          <w:szCs w:val="28"/>
        </w:rPr>
        <w:t xml:space="preserve">от 24.07.2007 № 209-ФЗ «О развитии малого и среднего предпринимательства в Российской Федерации», Уставом Петрозаводского городского округа, Решением Петрозаводского городского Совета от 23.04.2009 </w:t>
      </w:r>
      <w:r>
        <w:rPr>
          <w:sz w:val="28"/>
          <w:szCs w:val="28"/>
        </w:rPr>
        <w:br/>
      </w:r>
      <w:r w:rsidRPr="00A82607">
        <w:rPr>
          <w:sz w:val="28"/>
          <w:szCs w:val="28"/>
        </w:rPr>
        <w:t>№ XXVI/XXIX-584 «Об утверждении Порядка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имущества» Петрозаводский городской Совет</w:t>
      </w:r>
    </w:p>
    <w:p w14:paraId="1FAE2A77" w14:textId="77777777" w:rsidR="00A82607" w:rsidRPr="00A82607" w:rsidRDefault="00A82607" w:rsidP="00A8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9FDBDD" w14:textId="77777777" w:rsidR="00A82607" w:rsidRPr="00A82607" w:rsidRDefault="00A82607" w:rsidP="00A8260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2607">
        <w:rPr>
          <w:sz w:val="28"/>
          <w:szCs w:val="28"/>
        </w:rPr>
        <w:t>РЕШИЛ:</w:t>
      </w:r>
    </w:p>
    <w:p w14:paraId="4AC295CF" w14:textId="7476FEF5" w:rsidR="00A82607" w:rsidRPr="00A82607" w:rsidRDefault="00A82607" w:rsidP="00A82607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2607">
        <w:rPr>
          <w:sz w:val="28"/>
          <w:szCs w:val="28"/>
        </w:rPr>
        <w:t xml:space="preserve">Внести изменения в Перечень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утвержденный Решением Петрозаводского Совета </w:t>
      </w:r>
      <w:r>
        <w:rPr>
          <w:sz w:val="28"/>
          <w:szCs w:val="28"/>
        </w:rPr>
        <w:br/>
      </w:r>
      <w:r w:rsidRPr="00A82607">
        <w:rPr>
          <w:sz w:val="28"/>
          <w:szCs w:val="28"/>
        </w:rPr>
        <w:t>от 15.12.2008 № XXVI/XXIV- 481, дополнив строками</w:t>
      </w:r>
      <w:r>
        <w:rPr>
          <w:sz w:val="28"/>
          <w:szCs w:val="28"/>
        </w:rPr>
        <w:t xml:space="preserve"> </w:t>
      </w:r>
      <w:r w:rsidRPr="00A82607">
        <w:rPr>
          <w:sz w:val="28"/>
          <w:szCs w:val="28"/>
        </w:rPr>
        <w:t>79</w:t>
      </w:r>
      <w:r>
        <w:rPr>
          <w:sz w:val="28"/>
          <w:szCs w:val="28"/>
        </w:rPr>
        <w:t xml:space="preserve"> - </w:t>
      </w:r>
      <w:r w:rsidRPr="00A82607">
        <w:rPr>
          <w:sz w:val="28"/>
          <w:szCs w:val="28"/>
        </w:rPr>
        <w:t>81 следующего содержания:</w:t>
      </w:r>
    </w:p>
    <w:p w14:paraId="77A35C0F" w14:textId="77777777" w:rsidR="00A82607" w:rsidRDefault="00A82607" w:rsidP="00A8260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FA0F07" w14:textId="76C17B47" w:rsidR="00A82607" w:rsidRPr="00A82607" w:rsidRDefault="00A82607" w:rsidP="00A8260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2607">
        <w:rPr>
          <w:sz w:val="28"/>
          <w:szCs w:val="28"/>
        </w:rPr>
        <w:lastRenderedPageBreak/>
        <w:t>«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42"/>
        <w:gridCol w:w="3827"/>
      </w:tblGrid>
      <w:tr w:rsidR="00A82607" w:rsidRPr="00A82607" w14:paraId="5B5A9EA9" w14:textId="77777777" w:rsidTr="00244AAD">
        <w:trPr>
          <w:trHeight w:val="410"/>
        </w:trPr>
        <w:tc>
          <w:tcPr>
            <w:tcW w:w="907" w:type="dxa"/>
          </w:tcPr>
          <w:p w14:paraId="051F3772" w14:textId="77777777" w:rsidR="00A82607" w:rsidRPr="00A82607" w:rsidRDefault="00A82607" w:rsidP="00244AAD">
            <w:pPr>
              <w:rPr>
                <w:sz w:val="28"/>
                <w:szCs w:val="28"/>
              </w:rPr>
            </w:pPr>
            <w:r w:rsidRPr="00A82607">
              <w:rPr>
                <w:sz w:val="28"/>
                <w:szCs w:val="28"/>
              </w:rPr>
              <w:t>79.</w:t>
            </w:r>
          </w:p>
        </w:tc>
        <w:tc>
          <w:tcPr>
            <w:tcW w:w="4542" w:type="dxa"/>
          </w:tcPr>
          <w:p w14:paraId="199EB0DC" w14:textId="77777777" w:rsidR="00A82607" w:rsidRPr="00A82607" w:rsidRDefault="00A82607" w:rsidP="00244AAD">
            <w:pPr>
              <w:rPr>
                <w:sz w:val="28"/>
                <w:szCs w:val="28"/>
              </w:rPr>
            </w:pPr>
            <w:r w:rsidRPr="00A82607">
              <w:rPr>
                <w:sz w:val="28"/>
                <w:szCs w:val="28"/>
              </w:rPr>
              <w:t>ул. Генерала Фролова, д. 14</w:t>
            </w:r>
          </w:p>
        </w:tc>
        <w:tc>
          <w:tcPr>
            <w:tcW w:w="3827" w:type="dxa"/>
          </w:tcPr>
          <w:p w14:paraId="77F3B458" w14:textId="77777777" w:rsidR="00A82607" w:rsidRPr="00A82607" w:rsidRDefault="00A82607" w:rsidP="00244AAD">
            <w:pPr>
              <w:jc w:val="center"/>
              <w:rPr>
                <w:sz w:val="28"/>
                <w:szCs w:val="28"/>
              </w:rPr>
            </w:pPr>
            <w:r w:rsidRPr="00A82607">
              <w:rPr>
                <w:sz w:val="28"/>
                <w:szCs w:val="28"/>
              </w:rPr>
              <w:t>17,9</w:t>
            </w:r>
          </w:p>
        </w:tc>
      </w:tr>
      <w:tr w:rsidR="00A82607" w:rsidRPr="00A82607" w14:paraId="05A7127C" w14:textId="77777777" w:rsidTr="00244AAD">
        <w:trPr>
          <w:trHeight w:val="363"/>
        </w:trPr>
        <w:tc>
          <w:tcPr>
            <w:tcW w:w="907" w:type="dxa"/>
          </w:tcPr>
          <w:p w14:paraId="3E859BA0" w14:textId="77777777" w:rsidR="00A82607" w:rsidRPr="00A82607" w:rsidRDefault="00A82607" w:rsidP="00244AAD">
            <w:pPr>
              <w:rPr>
                <w:sz w:val="28"/>
                <w:szCs w:val="28"/>
              </w:rPr>
            </w:pPr>
            <w:r w:rsidRPr="00A82607">
              <w:rPr>
                <w:sz w:val="28"/>
                <w:szCs w:val="28"/>
              </w:rPr>
              <w:t>80.</w:t>
            </w:r>
          </w:p>
        </w:tc>
        <w:tc>
          <w:tcPr>
            <w:tcW w:w="4542" w:type="dxa"/>
          </w:tcPr>
          <w:p w14:paraId="26B027FC" w14:textId="77777777" w:rsidR="00A82607" w:rsidRPr="00A82607" w:rsidRDefault="00A82607" w:rsidP="00244AAD">
            <w:pPr>
              <w:rPr>
                <w:sz w:val="28"/>
                <w:szCs w:val="28"/>
              </w:rPr>
            </w:pPr>
            <w:proofErr w:type="spellStart"/>
            <w:r w:rsidRPr="00A82607">
              <w:rPr>
                <w:sz w:val="28"/>
                <w:szCs w:val="28"/>
              </w:rPr>
              <w:t>пр-кт</w:t>
            </w:r>
            <w:proofErr w:type="spellEnd"/>
            <w:r w:rsidRPr="00A82607">
              <w:rPr>
                <w:sz w:val="28"/>
                <w:szCs w:val="28"/>
              </w:rPr>
              <w:t xml:space="preserve"> Александра Невского, д. 43,</w:t>
            </w:r>
            <w:r w:rsidRPr="00A82607">
              <w:rPr>
                <w:sz w:val="28"/>
                <w:szCs w:val="28"/>
              </w:rPr>
              <w:br/>
              <w:t>пом. 1-10</w:t>
            </w:r>
          </w:p>
        </w:tc>
        <w:tc>
          <w:tcPr>
            <w:tcW w:w="3827" w:type="dxa"/>
          </w:tcPr>
          <w:p w14:paraId="4EFAC6BD" w14:textId="77777777" w:rsidR="00A82607" w:rsidRPr="00A82607" w:rsidRDefault="00A82607" w:rsidP="00244AAD">
            <w:pPr>
              <w:jc w:val="center"/>
              <w:rPr>
                <w:sz w:val="28"/>
                <w:szCs w:val="28"/>
              </w:rPr>
            </w:pPr>
            <w:r w:rsidRPr="00A82607">
              <w:rPr>
                <w:sz w:val="28"/>
                <w:szCs w:val="28"/>
              </w:rPr>
              <w:t>151</w:t>
            </w:r>
          </w:p>
        </w:tc>
      </w:tr>
      <w:tr w:rsidR="00A82607" w:rsidRPr="00A82607" w14:paraId="44362C75" w14:textId="77777777" w:rsidTr="00244AAD">
        <w:tc>
          <w:tcPr>
            <w:tcW w:w="907" w:type="dxa"/>
          </w:tcPr>
          <w:p w14:paraId="757CE002" w14:textId="77777777" w:rsidR="00A82607" w:rsidRPr="00A82607" w:rsidRDefault="00A82607" w:rsidP="00244AAD">
            <w:pPr>
              <w:rPr>
                <w:sz w:val="28"/>
                <w:szCs w:val="28"/>
                <w:highlight w:val="yellow"/>
              </w:rPr>
            </w:pPr>
            <w:r w:rsidRPr="00A82607">
              <w:rPr>
                <w:sz w:val="28"/>
                <w:szCs w:val="28"/>
              </w:rPr>
              <w:t>81.</w:t>
            </w:r>
          </w:p>
        </w:tc>
        <w:tc>
          <w:tcPr>
            <w:tcW w:w="4542" w:type="dxa"/>
          </w:tcPr>
          <w:p w14:paraId="52AA9912" w14:textId="77777777" w:rsidR="00A82607" w:rsidRPr="00A82607" w:rsidRDefault="00A82607" w:rsidP="00244AAD">
            <w:pPr>
              <w:rPr>
                <w:sz w:val="28"/>
                <w:szCs w:val="28"/>
              </w:rPr>
            </w:pPr>
            <w:r w:rsidRPr="00A82607">
              <w:rPr>
                <w:sz w:val="28"/>
                <w:szCs w:val="28"/>
              </w:rPr>
              <w:t>Путейская ул., д. 5.</w:t>
            </w:r>
          </w:p>
        </w:tc>
        <w:tc>
          <w:tcPr>
            <w:tcW w:w="3827" w:type="dxa"/>
          </w:tcPr>
          <w:p w14:paraId="75BF3A8D" w14:textId="77777777" w:rsidR="00A82607" w:rsidRPr="00A82607" w:rsidRDefault="00A82607" w:rsidP="00244AAD">
            <w:pPr>
              <w:jc w:val="center"/>
              <w:rPr>
                <w:sz w:val="28"/>
                <w:szCs w:val="28"/>
              </w:rPr>
            </w:pPr>
            <w:r w:rsidRPr="00A82607">
              <w:rPr>
                <w:sz w:val="28"/>
                <w:szCs w:val="28"/>
              </w:rPr>
              <w:t>7490,7</w:t>
            </w:r>
          </w:p>
        </w:tc>
      </w:tr>
    </w:tbl>
    <w:p w14:paraId="6D545A72" w14:textId="514A67AE" w:rsidR="00A82607" w:rsidRPr="00A82607" w:rsidRDefault="00A82607" w:rsidP="00A8260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2607">
        <w:rPr>
          <w:b/>
          <w:sz w:val="28"/>
          <w:szCs w:val="28"/>
        </w:rPr>
        <w:tab/>
      </w:r>
      <w:r w:rsidRPr="00A82607">
        <w:rPr>
          <w:b/>
          <w:sz w:val="28"/>
          <w:szCs w:val="28"/>
        </w:rPr>
        <w:tab/>
      </w:r>
      <w:r w:rsidRPr="00A82607">
        <w:rPr>
          <w:b/>
          <w:sz w:val="28"/>
          <w:szCs w:val="28"/>
        </w:rPr>
        <w:tab/>
      </w:r>
      <w:r w:rsidRPr="00A82607">
        <w:rPr>
          <w:b/>
          <w:sz w:val="28"/>
          <w:szCs w:val="28"/>
        </w:rPr>
        <w:tab/>
      </w:r>
      <w:r w:rsidRPr="00A82607">
        <w:rPr>
          <w:b/>
          <w:sz w:val="28"/>
          <w:szCs w:val="28"/>
        </w:rPr>
        <w:tab/>
      </w:r>
      <w:r w:rsidRPr="00A82607">
        <w:rPr>
          <w:b/>
          <w:sz w:val="28"/>
          <w:szCs w:val="28"/>
        </w:rPr>
        <w:tab/>
      </w:r>
      <w:r w:rsidRPr="00A82607">
        <w:rPr>
          <w:b/>
          <w:sz w:val="28"/>
          <w:szCs w:val="28"/>
        </w:rPr>
        <w:tab/>
      </w:r>
      <w:r w:rsidRPr="00A82607">
        <w:rPr>
          <w:b/>
          <w:sz w:val="28"/>
          <w:szCs w:val="28"/>
        </w:rPr>
        <w:tab/>
      </w:r>
      <w:r w:rsidRPr="00A82607">
        <w:rPr>
          <w:b/>
          <w:sz w:val="28"/>
          <w:szCs w:val="28"/>
        </w:rPr>
        <w:tab/>
      </w:r>
      <w:r w:rsidRPr="00A82607">
        <w:rPr>
          <w:b/>
          <w:sz w:val="28"/>
          <w:szCs w:val="28"/>
        </w:rPr>
        <w:tab/>
      </w:r>
      <w:r w:rsidRPr="00A82607">
        <w:rPr>
          <w:b/>
          <w:sz w:val="28"/>
          <w:szCs w:val="28"/>
        </w:rPr>
        <w:tab/>
      </w:r>
      <w:r w:rsidRPr="00A8260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A82607">
        <w:rPr>
          <w:sz w:val="28"/>
          <w:szCs w:val="28"/>
        </w:rPr>
        <w:t xml:space="preserve">          ».</w:t>
      </w:r>
    </w:p>
    <w:p w14:paraId="3FACEC96" w14:textId="77777777" w:rsidR="003A3454" w:rsidRPr="005650B5" w:rsidRDefault="003A3454" w:rsidP="005F3F97">
      <w:pPr>
        <w:jc w:val="center"/>
        <w:rPr>
          <w:position w:val="-20"/>
          <w:sz w:val="28"/>
          <w:szCs w:val="28"/>
        </w:rPr>
      </w:pPr>
    </w:p>
    <w:p w14:paraId="3CFE60ED" w14:textId="77777777" w:rsidR="007934FD" w:rsidRPr="00F730D6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9500E4F" w14:textId="1FE73FD3" w:rsidR="00021FC0" w:rsidRPr="007A661F" w:rsidRDefault="00021FC0" w:rsidP="00F730D6">
      <w:pPr>
        <w:ind w:left="4820" w:firstLine="142"/>
        <w:rPr>
          <w:sz w:val="28"/>
          <w:szCs w:val="28"/>
        </w:rPr>
      </w:pPr>
    </w:p>
    <w:sectPr w:rsidR="00021FC0" w:rsidRPr="007A661F" w:rsidSect="001F2DB0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D782" w14:textId="77777777" w:rsidR="0060027F" w:rsidRDefault="0060027F" w:rsidP="00DB42D8">
      <w:r>
        <w:separator/>
      </w:r>
    </w:p>
  </w:endnote>
  <w:endnote w:type="continuationSeparator" w:id="0">
    <w:p w14:paraId="5A425B8E" w14:textId="77777777" w:rsidR="0060027F" w:rsidRDefault="0060027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484A" w14:textId="77777777" w:rsidR="0060027F" w:rsidRDefault="0060027F" w:rsidP="00DB42D8">
      <w:r>
        <w:separator/>
      </w:r>
    </w:p>
  </w:footnote>
  <w:footnote w:type="continuationSeparator" w:id="0">
    <w:p w14:paraId="05B056C8" w14:textId="77777777" w:rsidR="0060027F" w:rsidRDefault="0060027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6E7ED55C" w:rsidR="00434145" w:rsidRPr="003A3454" w:rsidRDefault="003A3454">
    <w:pPr>
      <w:pStyle w:val="a8"/>
      <w:jc w:val="center"/>
      <w:rPr>
        <w:sz w:val="24"/>
        <w:szCs w:val="24"/>
      </w:rPr>
    </w:pPr>
    <w:r w:rsidRPr="003A3454">
      <w:rPr>
        <w:sz w:val="24"/>
        <w:szCs w:val="24"/>
      </w:rPr>
      <w:t>2</w:t>
    </w: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576FD"/>
    <w:rsid w:val="000701B7"/>
    <w:rsid w:val="000A56EA"/>
    <w:rsid w:val="000B6B19"/>
    <w:rsid w:val="00112BB7"/>
    <w:rsid w:val="001170A5"/>
    <w:rsid w:val="001270C3"/>
    <w:rsid w:val="00160969"/>
    <w:rsid w:val="0016197E"/>
    <w:rsid w:val="00171D29"/>
    <w:rsid w:val="001A2AFB"/>
    <w:rsid w:val="001B7843"/>
    <w:rsid w:val="001D0667"/>
    <w:rsid w:val="001F18AD"/>
    <w:rsid w:val="001F2DB0"/>
    <w:rsid w:val="00234A2D"/>
    <w:rsid w:val="00290748"/>
    <w:rsid w:val="002B409C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5B86"/>
    <w:rsid w:val="005D04E8"/>
    <w:rsid w:val="005D2610"/>
    <w:rsid w:val="005D4681"/>
    <w:rsid w:val="005F3F97"/>
    <w:rsid w:val="0060027F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70575"/>
    <w:rsid w:val="00787CBB"/>
    <w:rsid w:val="007934FD"/>
    <w:rsid w:val="00795120"/>
    <w:rsid w:val="007A661F"/>
    <w:rsid w:val="007B7D85"/>
    <w:rsid w:val="007E071E"/>
    <w:rsid w:val="007F6A76"/>
    <w:rsid w:val="00800C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9E4096"/>
    <w:rsid w:val="00A3130B"/>
    <w:rsid w:val="00A460F3"/>
    <w:rsid w:val="00A661DE"/>
    <w:rsid w:val="00A71AAC"/>
    <w:rsid w:val="00A7487F"/>
    <w:rsid w:val="00A82607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962CC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A3E56"/>
    <w:rsid w:val="00DB2053"/>
    <w:rsid w:val="00DB42D8"/>
    <w:rsid w:val="00DC3B91"/>
    <w:rsid w:val="00DD14E1"/>
    <w:rsid w:val="00E024FE"/>
    <w:rsid w:val="00E256DF"/>
    <w:rsid w:val="00E9128C"/>
    <w:rsid w:val="00EB6503"/>
    <w:rsid w:val="00EC4519"/>
    <w:rsid w:val="00F136F6"/>
    <w:rsid w:val="00F1481D"/>
    <w:rsid w:val="00F352E6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2021-11-25T10:54:00Z</cp:lastPrinted>
  <dcterms:created xsi:type="dcterms:W3CDTF">2023-02-10T12:00:00Z</dcterms:created>
  <dcterms:modified xsi:type="dcterms:W3CDTF">2023-02-10T12:04:00Z</dcterms:modified>
</cp:coreProperties>
</file>