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AE89" w14:textId="77777777" w:rsidR="00C87F88" w:rsidRPr="0030720B" w:rsidRDefault="00C87F88" w:rsidP="00C87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20B">
        <w:rPr>
          <w:rFonts w:ascii="Times New Roman" w:hAnsi="Times New Roman" w:cs="Times New Roman"/>
          <w:sz w:val="28"/>
          <w:szCs w:val="28"/>
        </w:rPr>
        <w:t xml:space="preserve">Отчет о работе </w:t>
      </w:r>
      <w:r w:rsidRPr="0030720B">
        <w:rPr>
          <w:rFonts w:ascii="Times New Roman" w:hAnsi="Times New Roman" w:cs="Times New Roman"/>
          <w:sz w:val="28"/>
          <w:szCs w:val="28"/>
        </w:rPr>
        <w:br/>
        <w:t xml:space="preserve">депутата Петрозаводского городского Совета </w:t>
      </w:r>
      <w:r w:rsidRPr="0030720B">
        <w:rPr>
          <w:rFonts w:ascii="Times New Roman" w:hAnsi="Times New Roman" w:cs="Times New Roman"/>
          <w:sz w:val="28"/>
          <w:szCs w:val="28"/>
        </w:rPr>
        <w:br/>
        <w:t>29 созыва</w:t>
      </w:r>
      <w:r w:rsidRPr="003072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0720B">
        <w:rPr>
          <w:rFonts w:ascii="Times New Roman" w:hAnsi="Times New Roman" w:cs="Times New Roman"/>
          <w:sz w:val="28"/>
          <w:szCs w:val="28"/>
        </w:rPr>
        <w:t>Зорнякова</w:t>
      </w:r>
      <w:proofErr w:type="spellEnd"/>
      <w:r w:rsidRPr="0030720B">
        <w:rPr>
          <w:rFonts w:ascii="Times New Roman" w:hAnsi="Times New Roman" w:cs="Times New Roman"/>
          <w:sz w:val="28"/>
          <w:szCs w:val="28"/>
        </w:rPr>
        <w:t xml:space="preserve"> Тимура Анатольевича</w:t>
      </w:r>
      <w:r w:rsidRPr="0030720B">
        <w:rPr>
          <w:rFonts w:ascii="Times New Roman" w:hAnsi="Times New Roman" w:cs="Times New Roman"/>
          <w:sz w:val="28"/>
          <w:szCs w:val="28"/>
        </w:rPr>
        <w:br/>
        <w:t>за 2022 г.</w:t>
      </w:r>
    </w:p>
    <w:p w14:paraId="2AA2B475" w14:textId="77777777" w:rsidR="0065312E" w:rsidRDefault="0065312E" w:rsidP="0010356E">
      <w:pPr>
        <w:ind w:left="-426" w:firstLine="710"/>
        <w:jc w:val="center"/>
        <w:rPr>
          <w:rFonts w:ascii="Times New Roman" w:hAnsi="Times New Roman" w:cs="Times New Roman"/>
          <w:sz w:val="28"/>
          <w:szCs w:val="28"/>
        </w:rPr>
      </w:pPr>
    </w:p>
    <w:p w14:paraId="3EF1BB8E" w14:textId="77777777" w:rsidR="00C87F88" w:rsidRPr="0030720B" w:rsidRDefault="00C87F88" w:rsidP="0010356E">
      <w:pPr>
        <w:ind w:left="-426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30720B">
        <w:rPr>
          <w:rFonts w:ascii="Times New Roman" w:hAnsi="Times New Roman" w:cs="Times New Roman"/>
          <w:sz w:val="28"/>
          <w:szCs w:val="28"/>
        </w:rPr>
        <w:t>Уважаемые избиратели!</w:t>
      </w:r>
    </w:p>
    <w:p w14:paraId="5AB50243" w14:textId="77777777" w:rsidR="00C87F88" w:rsidRPr="0030720B" w:rsidRDefault="00C87F88" w:rsidP="0010356E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0720B">
        <w:rPr>
          <w:rFonts w:ascii="Times New Roman" w:hAnsi="Times New Roman" w:cs="Times New Roman"/>
          <w:sz w:val="28"/>
          <w:szCs w:val="28"/>
        </w:rPr>
        <w:t xml:space="preserve">Представляю вашему вниманию отчет за 2022 год. Депутатскую деятельность совмещаю с основной работой в </w:t>
      </w:r>
      <w:r w:rsidR="00E632F8">
        <w:rPr>
          <w:rFonts w:ascii="Times New Roman" w:hAnsi="Times New Roman" w:cs="Times New Roman"/>
          <w:color w:val="000000"/>
          <w:sz w:val="28"/>
          <w:szCs w:val="28"/>
        </w:rPr>
        <w:t>АУ РК «</w:t>
      </w:r>
      <w:r w:rsidRPr="0030720B">
        <w:rPr>
          <w:rFonts w:ascii="Times New Roman" w:hAnsi="Times New Roman" w:cs="Times New Roman"/>
          <w:color w:val="000000"/>
          <w:sz w:val="28"/>
          <w:szCs w:val="28"/>
        </w:rPr>
        <w:t xml:space="preserve">ЦСП». </w:t>
      </w:r>
      <w:r w:rsidRPr="0030720B">
        <w:rPr>
          <w:rFonts w:ascii="Times New Roman" w:hAnsi="Times New Roman" w:cs="Times New Roman"/>
          <w:sz w:val="28"/>
          <w:szCs w:val="28"/>
        </w:rPr>
        <w:t>В Петро</w:t>
      </w:r>
      <w:r>
        <w:rPr>
          <w:rFonts w:ascii="Times New Roman" w:hAnsi="Times New Roman" w:cs="Times New Roman"/>
          <w:sz w:val="28"/>
          <w:szCs w:val="28"/>
        </w:rPr>
        <w:t>заводском городском Совете</w:t>
      </w:r>
      <w:r w:rsidRPr="0030720B">
        <w:rPr>
          <w:rFonts w:ascii="Times New Roman" w:hAnsi="Times New Roman" w:cs="Times New Roman"/>
          <w:sz w:val="28"/>
          <w:szCs w:val="28"/>
        </w:rPr>
        <w:t xml:space="preserve"> являюсь членом постоянной профильной комиссии по образованию, культур</w:t>
      </w:r>
      <w:r w:rsidR="00DF648F">
        <w:rPr>
          <w:rFonts w:ascii="Times New Roman" w:hAnsi="Times New Roman" w:cs="Times New Roman"/>
          <w:sz w:val="28"/>
          <w:szCs w:val="28"/>
        </w:rPr>
        <w:t>е, молодежной политике и спорту</w:t>
      </w:r>
      <w:r w:rsidR="007E0E90">
        <w:rPr>
          <w:rFonts w:ascii="Times New Roman" w:hAnsi="Times New Roman" w:cs="Times New Roman"/>
          <w:sz w:val="28"/>
          <w:szCs w:val="28"/>
        </w:rPr>
        <w:t>;</w:t>
      </w:r>
      <w:r w:rsidR="00DF648F">
        <w:rPr>
          <w:rFonts w:ascii="Times New Roman" w:hAnsi="Times New Roman" w:cs="Times New Roman"/>
          <w:sz w:val="28"/>
          <w:szCs w:val="28"/>
        </w:rPr>
        <w:t xml:space="preserve"> членом </w:t>
      </w:r>
      <w:r w:rsidR="00DF648F" w:rsidRPr="00DF648F">
        <w:rPr>
          <w:rFonts w:ascii="Times New Roman" w:hAnsi="Times New Roman" w:cs="Times New Roman"/>
          <w:sz w:val="28"/>
          <w:szCs w:val="28"/>
        </w:rPr>
        <w:t>Российской партии пенсионеров за социальную справедливост</w:t>
      </w:r>
      <w:r w:rsidR="00DF648F">
        <w:rPr>
          <w:rFonts w:ascii="Times New Roman" w:hAnsi="Times New Roman" w:cs="Times New Roman"/>
          <w:sz w:val="28"/>
          <w:szCs w:val="28"/>
        </w:rPr>
        <w:t>ь.</w:t>
      </w:r>
    </w:p>
    <w:p w14:paraId="6D24AFB6" w14:textId="77777777" w:rsidR="0065312E" w:rsidRPr="0030720B" w:rsidRDefault="00DF648F" w:rsidP="0010356E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принимал</w:t>
      </w:r>
      <w:r w:rsidR="00C87F88" w:rsidRPr="0030720B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65312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20B">
        <w:rPr>
          <w:rFonts w:ascii="Times New Roman" w:hAnsi="Times New Roman" w:cs="Times New Roman"/>
          <w:sz w:val="28"/>
          <w:szCs w:val="28"/>
        </w:rPr>
        <w:t>сессиях</w:t>
      </w:r>
      <w:r w:rsidR="00C87F88" w:rsidRPr="0030720B">
        <w:rPr>
          <w:rFonts w:ascii="Times New Roman" w:hAnsi="Times New Roman" w:cs="Times New Roman"/>
          <w:sz w:val="28"/>
          <w:szCs w:val="28"/>
        </w:rPr>
        <w:t xml:space="preserve"> Петрозаводско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5312E">
        <w:rPr>
          <w:rFonts w:ascii="Times New Roman" w:hAnsi="Times New Roman" w:cs="Times New Roman"/>
          <w:sz w:val="28"/>
          <w:szCs w:val="28"/>
        </w:rPr>
        <w:t xml:space="preserve"> городского Совета;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C87F88" w:rsidRPr="0030720B">
        <w:rPr>
          <w:rFonts w:ascii="Times New Roman" w:hAnsi="Times New Roman" w:cs="Times New Roman"/>
          <w:sz w:val="28"/>
          <w:szCs w:val="28"/>
        </w:rPr>
        <w:t xml:space="preserve">постоянных комиссий по образованию, культуре, молодежной политике и спорту Петрозаводского городского </w:t>
      </w:r>
      <w:r w:rsidR="0010356E" w:rsidRPr="0030720B">
        <w:rPr>
          <w:rFonts w:ascii="Times New Roman" w:hAnsi="Times New Roman" w:cs="Times New Roman"/>
          <w:sz w:val="28"/>
          <w:szCs w:val="28"/>
        </w:rPr>
        <w:t>Совета</w:t>
      </w:r>
      <w:r w:rsidR="0065312E">
        <w:rPr>
          <w:rFonts w:ascii="Times New Roman" w:hAnsi="Times New Roman" w:cs="Times New Roman"/>
          <w:sz w:val="28"/>
          <w:szCs w:val="28"/>
        </w:rPr>
        <w:t xml:space="preserve">; </w:t>
      </w:r>
      <w:r w:rsidR="0010356E" w:rsidRPr="0010356E">
        <w:rPr>
          <w:rFonts w:ascii="Times New Roman" w:hAnsi="Times New Roman" w:cs="Times New Roman"/>
          <w:sz w:val="28"/>
          <w:szCs w:val="28"/>
        </w:rPr>
        <w:t>еженедельных</w:t>
      </w:r>
      <w:r w:rsidRPr="0010356E">
        <w:rPr>
          <w:rFonts w:ascii="Times New Roman" w:hAnsi="Times New Roman" w:cs="Times New Roman"/>
          <w:sz w:val="28"/>
          <w:szCs w:val="28"/>
        </w:rPr>
        <w:t xml:space="preserve"> городских планер</w:t>
      </w:r>
      <w:r w:rsidR="0010356E" w:rsidRPr="0010356E">
        <w:rPr>
          <w:rFonts w:ascii="Times New Roman" w:hAnsi="Times New Roman" w:cs="Times New Roman"/>
          <w:sz w:val="28"/>
          <w:szCs w:val="28"/>
        </w:rPr>
        <w:t>ных совещаниях по рассмотрению актуальных вопросов развития Петрозаводского городского округа</w:t>
      </w:r>
      <w:r w:rsidR="0065312E">
        <w:rPr>
          <w:rFonts w:ascii="Times New Roman" w:hAnsi="Times New Roman" w:cs="Times New Roman"/>
          <w:sz w:val="28"/>
          <w:szCs w:val="28"/>
        </w:rPr>
        <w:t xml:space="preserve">; заседаниях рабочей группы </w:t>
      </w:r>
      <w:r w:rsidR="0065312E" w:rsidRPr="0065312E">
        <w:rPr>
          <w:rFonts w:ascii="Times New Roman" w:hAnsi="Times New Roman" w:cs="Times New Roman"/>
          <w:sz w:val="28"/>
          <w:szCs w:val="28"/>
        </w:rPr>
        <w:t>по строительству нового кластера для развития зимних видов спорта на Кургане и подъездной дороги к нему</w:t>
      </w:r>
      <w:r w:rsidR="0065312E">
        <w:rPr>
          <w:rFonts w:ascii="Times New Roman" w:hAnsi="Times New Roman" w:cs="Times New Roman"/>
          <w:sz w:val="28"/>
          <w:szCs w:val="28"/>
        </w:rPr>
        <w:t xml:space="preserve">; </w:t>
      </w:r>
      <w:r w:rsidR="0065312E" w:rsidRPr="0030720B">
        <w:rPr>
          <w:rFonts w:ascii="Times New Roman" w:hAnsi="Times New Roman" w:cs="Times New Roman"/>
          <w:sz w:val="28"/>
          <w:szCs w:val="28"/>
        </w:rPr>
        <w:t>праздничных мероприятиях и акциях, организуемых Администрацией Петрозаводского городского округа, Администрацией Главы Республики Карелия, общественными и иными организациями</w:t>
      </w:r>
      <w:r w:rsidR="0065312E">
        <w:rPr>
          <w:rFonts w:ascii="Times New Roman" w:hAnsi="Times New Roman" w:cs="Times New Roman"/>
          <w:sz w:val="28"/>
          <w:szCs w:val="28"/>
        </w:rPr>
        <w:t>.</w:t>
      </w:r>
    </w:p>
    <w:p w14:paraId="3375BE1F" w14:textId="77777777" w:rsidR="00C87F88" w:rsidRDefault="00DF648F" w:rsidP="0010356E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направлением депутатской деятельности является работа с избирателями. Взаимодействие с гражданами осуществлялось через социальную сеть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выездные встречи с избирателями на округе, личный прием граждан по предварительной записи по телефону +792172751</w:t>
      </w:r>
      <w:r w:rsidRPr="00DF648F">
        <w:rPr>
          <w:rFonts w:ascii="Times New Roman" w:hAnsi="Times New Roman" w:cs="Times New Roman"/>
          <w:sz w:val="28"/>
          <w:szCs w:val="28"/>
        </w:rPr>
        <w:t>41</w:t>
      </w:r>
      <w:r w:rsidR="000F68B0">
        <w:rPr>
          <w:rFonts w:ascii="Times New Roman" w:hAnsi="Times New Roman" w:cs="Times New Roman"/>
          <w:sz w:val="28"/>
          <w:szCs w:val="28"/>
        </w:rPr>
        <w:t xml:space="preserve">. </w:t>
      </w:r>
      <w:r w:rsidR="000F68B0" w:rsidRPr="000F68B0">
        <w:rPr>
          <w:rFonts w:ascii="Times New Roman" w:hAnsi="Times New Roman" w:cs="Times New Roman"/>
          <w:sz w:val="28"/>
          <w:szCs w:val="28"/>
        </w:rPr>
        <w:t>По каждому обращению жителям давались устные или письменные консультации.</w:t>
      </w:r>
    </w:p>
    <w:p w14:paraId="470B7F68" w14:textId="77777777" w:rsidR="0065312E" w:rsidRDefault="0065312E" w:rsidP="0010356E">
      <w:pPr>
        <w:ind w:left="-426" w:firstLine="710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F2391F3" w14:textId="77777777" w:rsidR="0097481A" w:rsidRDefault="0091522A" w:rsidP="0065312E">
      <w:pPr>
        <w:ind w:left="-426"/>
      </w:pPr>
      <w:r w:rsidRPr="0065312E">
        <w:rPr>
          <w:rFonts w:ascii="Times New Roman" w:hAnsi="Times New Roman"/>
          <w:sz w:val="28"/>
          <w:szCs w:val="28"/>
        </w:rPr>
        <w:t xml:space="preserve">Депутат </w:t>
      </w:r>
      <w:r w:rsidR="000F11C4">
        <w:rPr>
          <w:rFonts w:ascii="Times New Roman" w:hAnsi="Times New Roman"/>
          <w:sz w:val="28"/>
          <w:szCs w:val="28"/>
        </w:rPr>
        <w:br/>
      </w:r>
      <w:r w:rsidRPr="0065312E">
        <w:rPr>
          <w:rFonts w:ascii="Times New Roman" w:hAnsi="Times New Roman"/>
          <w:sz w:val="28"/>
          <w:szCs w:val="28"/>
        </w:rPr>
        <w:t>Петрозаводского городского Совета</w:t>
      </w:r>
      <w:r w:rsidR="0065312E" w:rsidRPr="0065312E">
        <w:rPr>
          <w:rFonts w:ascii="Times New Roman" w:hAnsi="Times New Roman"/>
          <w:sz w:val="28"/>
          <w:szCs w:val="28"/>
        </w:rPr>
        <w:br/>
      </w:r>
      <w:r w:rsidRPr="0065312E">
        <w:rPr>
          <w:rFonts w:ascii="Times New Roman" w:hAnsi="Times New Roman"/>
          <w:sz w:val="28"/>
          <w:szCs w:val="28"/>
        </w:rPr>
        <w:t xml:space="preserve">29 созыва    </w:t>
      </w:r>
      <w:r w:rsidR="000F11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Т.А. </w:t>
      </w:r>
      <w:proofErr w:type="spellStart"/>
      <w:r w:rsidR="000F11C4">
        <w:rPr>
          <w:rFonts w:ascii="Times New Roman" w:hAnsi="Times New Roman"/>
          <w:sz w:val="28"/>
          <w:szCs w:val="28"/>
        </w:rPr>
        <w:t>Зорняков</w:t>
      </w:r>
      <w:proofErr w:type="spellEnd"/>
      <w:r w:rsidR="000F11C4">
        <w:rPr>
          <w:rFonts w:ascii="Times New Roman" w:hAnsi="Times New Roman"/>
          <w:sz w:val="28"/>
          <w:szCs w:val="28"/>
        </w:rPr>
        <w:t xml:space="preserve"> </w:t>
      </w:r>
    </w:p>
    <w:sectPr w:rsidR="0097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2F8C"/>
    <w:multiLevelType w:val="hybridMultilevel"/>
    <w:tmpl w:val="2C64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0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F88"/>
    <w:rsid w:val="000F11C4"/>
    <w:rsid w:val="000F68B0"/>
    <w:rsid w:val="0010356E"/>
    <w:rsid w:val="00182C7A"/>
    <w:rsid w:val="00425B33"/>
    <w:rsid w:val="0065312E"/>
    <w:rsid w:val="006B7C13"/>
    <w:rsid w:val="007E0E90"/>
    <w:rsid w:val="0091522A"/>
    <w:rsid w:val="0097481A"/>
    <w:rsid w:val="00C87F88"/>
    <w:rsid w:val="00DF648F"/>
    <w:rsid w:val="00E632F8"/>
    <w:rsid w:val="00E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55B3"/>
  <w15:chartTrackingRefBased/>
  <w15:docId w15:val="{E85C5D3E-8BBD-4CC5-95A0-C7F7534F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2</cp:revision>
  <dcterms:created xsi:type="dcterms:W3CDTF">2023-01-25T07:44:00Z</dcterms:created>
  <dcterms:modified xsi:type="dcterms:W3CDTF">2023-01-25T07:44:00Z</dcterms:modified>
</cp:coreProperties>
</file>