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BAF7C80" w:rsidR="00A3130B" w:rsidRPr="005650B5" w:rsidRDefault="00084F6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879DBB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</w:t>
      </w:r>
      <w:r w:rsidR="00084F6F">
        <w:rPr>
          <w:position w:val="-20"/>
          <w:sz w:val="28"/>
          <w:szCs w:val="28"/>
        </w:rPr>
        <w:t>6</w:t>
      </w:r>
      <w:r w:rsidR="00207D7A">
        <w:rPr>
          <w:position w:val="-20"/>
          <w:sz w:val="28"/>
          <w:szCs w:val="28"/>
        </w:rPr>
        <w:t xml:space="preserve"> декабря</w:t>
      </w:r>
      <w:r w:rsidR="00306FD9">
        <w:rPr>
          <w:position w:val="-20"/>
          <w:sz w:val="28"/>
          <w:szCs w:val="28"/>
        </w:rPr>
        <w:t xml:space="preserve"> 202</w:t>
      </w:r>
      <w:r w:rsidR="00084F6F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084F6F">
        <w:rPr>
          <w:position w:val="-20"/>
          <w:sz w:val="28"/>
          <w:szCs w:val="28"/>
        </w:rPr>
        <w:t>14</w:t>
      </w:r>
      <w:r w:rsidR="00A3130B" w:rsidRPr="005650B5">
        <w:rPr>
          <w:position w:val="-20"/>
          <w:sz w:val="28"/>
          <w:szCs w:val="28"/>
        </w:rPr>
        <w:t>-</w:t>
      </w:r>
      <w:r w:rsidR="001F224F">
        <w:rPr>
          <w:position w:val="-20"/>
          <w:sz w:val="28"/>
          <w:szCs w:val="28"/>
        </w:rPr>
        <w:t>202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B309332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 внесении изменения в Решение Петрозаводского</w:t>
      </w:r>
    </w:p>
    <w:p w14:paraId="318BB3FD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городского Совета от 28.02.2012 №27/09-135</w:t>
      </w:r>
    </w:p>
    <w:p w14:paraId="5784CE0B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 xml:space="preserve">«Об установлении источников официального </w:t>
      </w:r>
    </w:p>
    <w:p w14:paraId="1CE173BC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опубликования муниципальных правовых актов</w:t>
      </w:r>
    </w:p>
    <w:p w14:paraId="1021B0D1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органов местного самоуправления Петрозаводского</w:t>
      </w:r>
    </w:p>
    <w:p w14:paraId="7788FA45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городского округа»</w:t>
      </w:r>
    </w:p>
    <w:p w14:paraId="5CF619AF" w14:textId="77777777" w:rsidR="00CC7700" w:rsidRPr="00CC7700" w:rsidRDefault="00CC7700" w:rsidP="00CC7700">
      <w:pPr>
        <w:jc w:val="center"/>
        <w:rPr>
          <w:position w:val="-20"/>
          <w:sz w:val="28"/>
          <w:szCs w:val="28"/>
        </w:rPr>
      </w:pPr>
    </w:p>
    <w:p w14:paraId="684428B6" w14:textId="77777777" w:rsidR="00CC7700" w:rsidRPr="00CC7700" w:rsidRDefault="00CC7700" w:rsidP="00CC7700">
      <w:pPr>
        <w:jc w:val="center"/>
        <w:rPr>
          <w:position w:val="-20"/>
          <w:sz w:val="28"/>
          <w:szCs w:val="28"/>
        </w:rPr>
      </w:pPr>
    </w:p>
    <w:p w14:paraId="19DABBAA" w14:textId="77777777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В соответствии с частью 3 статьи 47 Федерального закона от 06.10.2003 № 131-ФЗ «Об общих принципах организации местного самоуправления в Российской Федерации», статьей 67 Устава Петрозаводского городского округа Петрозаводский городской Совет</w:t>
      </w:r>
    </w:p>
    <w:p w14:paraId="38E4D03F" w14:textId="77777777" w:rsidR="00CC7700" w:rsidRPr="00CC7700" w:rsidRDefault="00CC7700" w:rsidP="00CC7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5E31A9" w14:textId="398831A1" w:rsidR="00CC7700" w:rsidRPr="00CC7700" w:rsidRDefault="00CC7700" w:rsidP="00CC77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РЕШИЛ:</w:t>
      </w:r>
    </w:p>
    <w:p w14:paraId="73A4167B" w14:textId="673B2A22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1.</w:t>
      </w:r>
      <w:r w:rsidRPr="00CC7700">
        <w:rPr>
          <w:sz w:val="28"/>
          <w:szCs w:val="28"/>
        </w:rPr>
        <w:tab/>
        <w:t>Внести изменение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округа», заменив по всему тексту Решения слова «на 202</w:t>
      </w:r>
      <w:r w:rsidR="00084F6F">
        <w:rPr>
          <w:sz w:val="28"/>
          <w:szCs w:val="28"/>
        </w:rPr>
        <w:t>2</w:t>
      </w:r>
      <w:r w:rsidRPr="00CC7700">
        <w:rPr>
          <w:sz w:val="28"/>
          <w:szCs w:val="28"/>
        </w:rPr>
        <w:t xml:space="preserve"> год» словами «на 202</w:t>
      </w:r>
      <w:r w:rsidR="00084F6F">
        <w:rPr>
          <w:sz w:val="28"/>
          <w:szCs w:val="28"/>
        </w:rPr>
        <w:t>3</w:t>
      </w:r>
      <w:r w:rsidRPr="00CC7700">
        <w:rPr>
          <w:sz w:val="28"/>
          <w:szCs w:val="28"/>
        </w:rPr>
        <w:t xml:space="preserve"> год».</w:t>
      </w:r>
    </w:p>
    <w:p w14:paraId="78FF50B6" w14:textId="2CCA3F11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2.</w:t>
      </w:r>
      <w:r w:rsidRPr="00CC7700">
        <w:rPr>
          <w:sz w:val="28"/>
          <w:szCs w:val="28"/>
        </w:rPr>
        <w:tab/>
        <w:t xml:space="preserve">Настоящее Решение вступает в силу с </w:t>
      </w:r>
      <w:r w:rsidR="00084F6F">
        <w:rPr>
          <w:sz w:val="28"/>
          <w:szCs w:val="28"/>
        </w:rPr>
        <w:t xml:space="preserve">1 января </w:t>
      </w:r>
      <w:r w:rsidRPr="00CC7700">
        <w:rPr>
          <w:sz w:val="28"/>
          <w:szCs w:val="28"/>
        </w:rPr>
        <w:t>202</w:t>
      </w:r>
      <w:r w:rsidR="00084F6F">
        <w:rPr>
          <w:sz w:val="28"/>
          <w:szCs w:val="28"/>
        </w:rPr>
        <w:t>3 г.</w:t>
      </w:r>
    </w:p>
    <w:p w14:paraId="6B9312FA" w14:textId="77777777" w:rsidR="00207D7A" w:rsidRPr="00207D7A" w:rsidRDefault="00207D7A" w:rsidP="00207D7A">
      <w:pPr>
        <w:pStyle w:val="2"/>
        <w:suppressAutoHyphens/>
        <w:ind w:firstLine="709"/>
        <w:jc w:val="both"/>
        <w:outlineLvl w:val="0"/>
        <w:rPr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69F6EB10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4AE03" w14:textId="77777777" w:rsidR="00CC7700" w:rsidRDefault="00CC7700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B205" w14:textId="77777777" w:rsidR="00E90542" w:rsidRDefault="00E90542" w:rsidP="00DB42D8">
      <w:r>
        <w:separator/>
      </w:r>
    </w:p>
  </w:endnote>
  <w:endnote w:type="continuationSeparator" w:id="0">
    <w:p w14:paraId="0C47C291" w14:textId="77777777" w:rsidR="00E90542" w:rsidRDefault="00E9054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9D00" w14:textId="77777777" w:rsidR="00E90542" w:rsidRDefault="00E90542" w:rsidP="00DB42D8">
      <w:r>
        <w:separator/>
      </w:r>
    </w:p>
  </w:footnote>
  <w:footnote w:type="continuationSeparator" w:id="0">
    <w:p w14:paraId="51CE196E" w14:textId="77777777" w:rsidR="00E90542" w:rsidRDefault="00E9054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071271">
    <w:abstractNumId w:val="0"/>
  </w:num>
  <w:num w:numId="2" w16cid:durableId="20552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84F6F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1F224F"/>
    <w:rsid w:val="00207D7A"/>
    <w:rsid w:val="00215DAA"/>
    <w:rsid w:val="002949C7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76826"/>
    <w:rsid w:val="007859F5"/>
    <w:rsid w:val="00790D70"/>
    <w:rsid w:val="007B7D85"/>
    <w:rsid w:val="007C2CC0"/>
    <w:rsid w:val="007F0585"/>
    <w:rsid w:val="00812E50"/>
    <w:rsid w:val="00860C8D"/>
    <w:rsid w:val="00864386"/>
    <w:rsid w:val="008C3D82"/>
    <w:rsid w:val="008C511B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A4D2E"/>
    <w:rsid w:val="00AD15E4"/>
    <w:rsid w:val="00AE0DA7"/>
    <w:rsid w:val="00AE66EB"/>
    <w:rsid w:val="00B335A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C7700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90542"/>
    <w:rsid w:val="00EA6ECE"/>
    <w:rsid w:val="00EB72C8"/>
    <w:rsid w:val="00EC1283"/>
    <w:rsid w:val="00ED7DF4"/>
    <w:rsid w:val="00EE48A3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9</cp:revision>
  <cp:lastPrinted>2021-10-29T13:50:00Z</cp:lastPrinted>
  <dcterms:created xsi:type="dcterms:W3CDTF">2021-12-13T09:41:00Z</dcterms:created>
  <dcterms:modified xsi:type="dcterms:W3CDTF">2022-12-14T14:01:00Z</dcterms:modified>
</cp:coreProperties>
</file>