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BAF7C80" w:rsidR="00A3130B" w:rsidRPr="005650B5" w:rsidRDefault="00084F6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C3AA63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</w:t>
      </w:r>
      <w:r w:rsidR="00084F6F">
        <w:rPr>
          <w:position w:val="-20"/>
          <w:sz w:val="28"/>
          <w:szCs w:val="28"/>
        </w:rPr>
        <w:t>6</w:t>
      </w:r>
      <w:r w:rsidR="00207D7A">
        <w:rPr>
          <w:position w:val="-20"/>
          <w:sz w:val="28"/>
          <w:szCs w:val="28"/>
        </w:rPr>
        <w:t xml:space="preserve"> декабря</w:t>
      </w:r>
      <w:r w:rsidR="00306FD9">
        <w:rPr>
          <w:position w:val="-20"/>
          <w:sz w:val="28"/>
          <w:szCs w:val="28"/>
        </w:rPr>
        <w:t xml:space="preserve"> 202</w:t>
      </w:r>
      <w:r w:rsidR="00084F6F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84F6F">
        <w:rPr>
          <w:position w:val="-20"/>
          <w:sz w:val="28"/>
          <w:szCs w:val="28"/>
        </w:rPr>
        <w:t>14</w:t>
      </w:r>
      <w:r w:rsidR="00A3130B" w:rsidRPr="005650B5">
        <w:rPr>
          <w:position w:val="-20"/>
          <w:sz w:val="28"/>
          <w:szCs w:val="28"/>
        </w:rPr>
        <w:t>-</w:t>
      </w:r>
      <w:r w:rsidR="00DA4CCF" w:rsidRPr="00CE408C">
        <w:rPr>
          <w:position w:val="-20"/>
          <w:sz w:val="28"/>
          <w:szCs w:val="28"/>
        </w:rPr>
        <w:t>192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ACCBF43" w14:textId="77777777" w:rsidR="00DA4CCF" w:rsidRDefault="00DA4CCF" w:rsidP="00DA4CCF">
      <w:pPr>
        <w:pStyle w:val="2"/>
        <w:suppressAutoHyphens/>
        <w:spacing w:line="23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городского </w:t>
      </w:r>
    </w:p>
    <w:p w14:paraId="5BD22EC0" w14:textId="77777777" w:rsidR="00DA4CCF" w:rsidRDefault="00DA4CCF" w:rsidP="00DA4CCF">
      <w:pPr>
        <w:pStyle w:val="2"/>
        <w:suppressAutoHyphens/>
        <w:spacing w:line="23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от 20 ноября 2013 г. № 27/23-334 «О муниципальном </w:t>
      </w:r>
    </w:p>
    <w:p w14:paraId="29586B8B" w14:textId="77777777" w:rsidR="00DA4CCF" w:rsidRDefault="00DA4CCF" w:rsidP="00DA4CCF">
      <w:pPr>
        <w:pStyle w:val="2"/>
        <w:suppressAutoHyphens/>
        <w:spacing w:line="23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дорожном фонде Петрозаводского городского округа»</w:t>
      </w:r>
    </w:p>
    <w:p w14:paraId="40228DA3" w14:textId="77777777" w:rsidR="00DA4CCF" w:rsidRDefault="00DA4CCF" w:rsidP="00DA4CCF">
      <w:pPr>
        <w:pStyle w:val="2"/>
        <w:suppressAutoHyphens/>
        <w:spacing w:line="232" w:lineRule="auto"/>
        <w:ind w:firstLine="709"/>
        <w:jc w:val="both"/>
        <w:rPr>
          <w:sz w:val="28"/>
          <w:szCs w:val="28"/>
        </w:rPr>
      </w:pPr>
    </w:p>
    <w:p w14:paraId="08A06D67" w14:textId="77777777" w:rsidR="00DA4CCF" w:rsidRDefault="00DA4CCF" w:rsidP="00DA4CCF">
      <w:pPr>
        <w:pStyle w:val="2"/>
        <w:suppressAutoHyphens/>
        <w:spacing w:line="232" w:lineRule="auto"/>
        <w:ind w:firstLine="709"/>
        <w:jc w:val="both"/>
        <w:rPr>
          <w:sz w:val="28"/>
          <w:szCs w:val="28"/>
        </w:rPr>
      </w:pPr>
    </w:p>
    <w:p w14:paraId="28586F18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DA4CCF">
          <w:rPr>
            <w:rStyle w:val="af1"/>
            <w:color w:val="auto"/>
            <w:sz w:val="28"/>
            <w:szCs w:val="28"/>
            <w:u w:val="none"/>
          </w:rPr>
          <w:t xml:space="preserve">статьей </w:t>
        </w:r>
      </w:hyperlink>
      <w:hyperlink r:id="rId10" w:history="1">
        <w:r w:rsidRPr="00DA4CCF">
          <w:rPr>
            <w:rStyle w:val="af1"/>
            <w:color w:val="auto"/>
            <w:sz w:val="28"/>
            <w:szCs w:val="28"/>
            <w:u w:val="none"/>
          </w:rPr>
          <w:t>179.4</w:t>
        </w:r>
      </w:hyperlink>
      <w:r>
        <w:rPr>
          <w:sz w:val="28"/>
          <w:szCs w:val="28"/>
        </w:rPr>
        <w:t xml:space="preserve"> Бюджетного кодекса Российской Федерации Петрозаводский городской Совет </w:t>
      </w:r>
    </w:p>
    <w:p w14:paraId="63AAA962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5310140" w14:textId="77777777" w:rsidR="00DA4CCF" w:rsidRDefault="00DA4CCF" w:rsidP="00DA4C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409B643" w14:textId="3166CBC0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hyperlink r:id="rId11" w:history="1">
        <w:r w:rsidRPr="00DA4CCF">
          <w:rPr>
            <w:rStyle w:val="af1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муниципальном дорожном фонде Петрозаводского городского округа, утвержденное Решением Петрозаводского городского Совета от 20 ноября 2013 г. № 27/23-334 </w:t>
      </w:r>
      <w:r>
        <w:rPr>
          <w:sz w:val="28"/>
          <w:szCs w:val="28"/>
        </w:rPr>
        <w:br/>
        <w:t>«О муниципальном дорожном фонде Петрозаводского городского округа»:</w:t>
      </w:r>
    </w:p>
    <w:p w14:paraId="63A20327" w14:textId="77777777" w:rsidR="00DA4CCF" w:rsidRDefault="00DA4CCF" w:rsidP="00DA4CC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«з» пункта 2.1 статьи 2 изложить в следующей редакции:</w:t>
      </w:r>
    </w:p>
    <w:p w14:paraId="595FCEB3" w14:textId="4DBEE54B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«з) поступлений в виде межбюджетных трансфертов из бюджета Республики Карелия, направляемых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Петрозаводского городского округа;».</w:t>
      </w:r>
    </w:p>
    <w:p w14:paraId="4B899992" w14:textId="2F6F56C6" w:rsidR="00DA4CCF" w:rsidRDefault="00DA4CCF" w:rsidP="00DA4CC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3.4 статьи 3 изложить в следующей редакции:</w:t>
      </w:r>
    </w:p>
    <w:p w14:paraId="78D54922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«3.4. Бюджетные ассигнования Фонда направляются на выполнение расходных обязательств по организации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Петрозаводского городского округа, в том числе в рамках муниципальных программ, на:</w:t>
      </w:r>
    </w:p>
    <w:p w14:paraId="2963880D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капитальный ремонт, ремонт и содержание автомобильных дорог общего пользования местного значения, в том числе искусственных сооружений на них, а также на проектирование соответствующих работ и проведение необходимых государственных экспертиз;</w:t>
      </w:r>
    </w:p>
    <w:p w14:paraId="6A67275F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капитальный ремонт и ремонт дворовых территорий многоквартирных домов, проездов к дворовым территориям многоквартирных домов Петрозаводского городского округа;</w:t>
      </w:r>
    </w:p>
    <w:p w14:paraId="125E60C0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строительство, реконструкцию автомобильных дорог общего пользования местного значения, в том числе искусственных сооружений на них, а также на проектирование соответствующих работ и проведение необходимых государственных экспертиз;</w:t>
      </w:r>
    </w:p>
    <w:p w14:paraId="49B2552E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транспортной безопасности автомобильных дорог общего пользования местного значения;</w:t>
      </w:r>
    </w:p>
    <w:p w14:paraId="597A9EB9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оформление права муниципальной собственности Петрозаводского городского округа на автомобильные дороги общего пользования местного значения и земельные участки под ними;</w:t>
      </w:r>
    </w:p>
    <w:p w14:paraId="50281751" w14:textId="77777777" w:rsidR="00DA4CCF" w:rsidRDefault="00DA4CCF" w:rsidP="00DA4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иные мероприятия в отношении автомобильных дорог общего пользования местного значения, предусмотренные законодательством Российской Федерации, Республики Карелия, муниципальными нормативными правовыми актами Петрозаводского городского округа.».</w:t>
      </w:r>
    </w:p>
    <w:p w14:paraId="6B9312FA" w14:textId="77777777" w:rsidR="00207D7A" w:rsidRPr="00207D7A" w:rsidRDefault="00207D7A" w:rsidP="00207D7A">
      <w:pPr>
        <w:pStyle w:val="2"/>
        <w:suppressAutoHyphens/>
        <w:ind w:firstLine="709"/>
        <w:jc w:val="both"/>
        <w:outlineLvl w:val="0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69F6EB10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12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126B" w14:textId="77777777" w:rsidR="00A161A3" w:rsidRDefault="00A161A3" w:rsidP="00DB42D8">
      <w:r>
        <w:separator/>
      </w:r>
    </w:p>
  </w:endnote>
  <w:endnote w:type="continuationSeparator" w:id="0">
    <w:p w14:paraId="5F018ED1" w14:textId="77777777" w:rsidR="00A161A3" w:rsidRDefault="00A161A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57A" w14:textId="77777777" w:rsidR="00A161A3" w:rsidRDefault="00A161A3" w:rsidP="00DB42D8">
      <w:r>
        <w:separator/>
      </w:r>
    </w:p>
  </w:footnote>
  <w:footnote w:type="continuationSeparator" w:id="0">
    <w:p w14:paraId="749C6BC1" w14:textId="77777777" w:rsidR="00A161A3" w:rsidRDefault="00A161A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98E"/>
    <w:multiLevelType w:val="hybridMultilevel"/>
    <w:tmpl w:val="6BEA5FA8"/>
    <w:lvl w:ilvl="0" w:tplc="EEA23C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071271">
    <w:abstractNumId w:val="1"/>
  </w:num>
  <w:num w:numId="2" w16cid:durableId="205526689">
    <w:abstractNumId w:val="2"/>
  </w:num>
  <w:num w:numId="3" w16cid:durableId="146671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84F6F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949C7"/>
    <w:rsid w:val="002A0C11"/>
    <w:rsid w:val="002A55C3"/>
    <w:rsid w:val="002E56D8"/>
    <w:rsid w:val="00306FD9"/>
    <w:rsid w:val="00314BDD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732D8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76826"/>
    <w:rsid w:val="007859F5"/>
    <w:rsid w:val="00790D70"/>
    <w:rsid w:val="007B7D85"/>
    <w:rsid w:val="007C2CC0"/>
    <w:rsid w:val="007F0585"/>
    <w:rsid w:val="00812E50"/>
    <w:rsid w:val="00860C8D"/>
    <w:rsid w:val="00864386"/>
    <w:rsid w:val="008C3D82"/>
    <w:rsid w:val="008C511B"/>
    <w:rsid w:val="008F2980"/>
    <w:rsid w:val="00916B75"/>
    <w:rsid w:val="00922792"/>
    <w:rsid w:val="00943820"/>
    <w:rsid w:val="009C2C77"/>
    <w:rsid w:val="00A14957"/>
    <w:rsid w:val="00A161A3"/>
    <w:rsid w:val="00A200CB"/>
    <w:rsid w:val="00A3130B"/>
    <w:rsid w:val="00A41D1B"/>
    <w:rsid w:val="00A47814"/>
    <w:rsid w:val="00A663CE"/>
    <w:rsid w:val="00A725C5"/>
    <w:rsid w:val="00AA2376"/>
    <w:rsid w:val="00AA2701"/>
    <w:rsid w:val="00AA4D2E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C7700"/>
    <w:rsid w:val="00CE408C"/>
    <w:rsid w:val="00CE5209"/>
    <w:rsid w:val="00D02E38"/>
    <w:rsid w:val="00D46F0A"/>
    <w:rsid w:val="00D540C8"/>
    <w:rsid w:val="00D62529"/>
    <w:rsid w:val="00DA2739"/>
    <w:rsid w:val="00DA4CCF"/>
    <w:rsid w:val="00DB42D8"/>
    <w:rsid w:val="00DF345E"/>
    <w:rsid w:val="00E0622E"/>
    <w:rsid w:val="00E8011C"/>
    <w:rsid w:val="00E87FF5"/>
    <w:rsid w:val="00EA6ECE"/>
    <w:rsid w:val="00EB72C8"/>
    <w:rsid w:val="00EC1283"/>
    <w:rsid w:val="00ED7DF4"/>
    <w:rsid w:val="00EE48A3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DA4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FC604007246F79956956BDAF06680DB63DF433026DC51705C9486FDE4C62D893E0F9F5A71C9859673FCC977E2A1FCC6EA34A82DA3B5A9D99F807l3t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4AF103ECC3555278EB3F9DCA2098D0A4FAFC7AB68A604DB27F8F90E62309F68C5935052C3A1991E0179D4DC73ADEE43EBCF020789FF8CCmFo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AF103ECC3555278EB3F9DCA2098D0A4FAFC7AB68A604DB27F8F90E62309F68C59350024391D9AB24D8D498E6ED2FB3EA3EF23669FmFo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2022-12-14T07:07:00Z</dcterms:created>
  <dcterms:modified xsi:type="dcterms:W3CDTF">2022-12-14T12:22:00Z</dcterms:modified>
</cp:coreProperties>
</file>