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278A0B73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C3F5E7B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2F463D">
        <w:rPr>
          <w:position w:val="-20"/>
          <w:sz w:val="28"/>
          <w:szCs w:val="28"/>
        </w:rPr>
        <w:t>1</w:t>
      </w:r>
      <w:r w:rsidR="00ED47D2">
        <w:rPr>
          <w:position w:val="-20"/>
          <w:sz w:val="28"/>
          <w:szCs w:val="28"/>
        </w:rPr>
        <w:t>6</w:t>
      </w:r>
      <w:r w:rsidR="002F463D">
        <w:rPr>
          <w:position w:val="-20"/>
          <w:sz w:val="28"/>
          <w:szCs w:val="28"/>
        </w:rPr>
        <w:t xml:space="preserve"> декабря</w:t>
      </w:r>
      <w:r w:rsidR="00ED785C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202</w:t>
      </w:r>
      <w:r w:rsidR="00ED47D2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ED47D2">
        <w:rPr>
          <w:position w:val="-20"/>
          <w:sz w:val="28"/>
          <w:szCs w:val="28"/>
        </w:rPr>
        <w:t>14</w:t>
      </w:r>
      <w:r w:rsidRPr="003A1F60">
        <w:rPr>
          <w:position w:val="-20"/>
          <w:sz w:val="28"/>
          <w:szCs w:val="28"/>
        </w:rPr>
        <w:t>-</w:t>
      </w:r>
      <w:r w:rsidR="00984CB1">
        <w:rPr>
          <w:position w:val="-20"/>
          <w:sz w:val="28"/>
          <w:szCs w:val="28"/>
        </w:rPr>
        <w:t>203</w:t>
      </w:r>
    </w:p>
    <w:p w14:paraId="0EA69B06" w14:textId="2F3DD6CD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2662FDD" w14:textId="77777777" w:rsidR="00ED47D2" w:rsidRDefault="00ED47D2" w:rsidP="002F463D">
      <w:pPr>
        <w:jc w:val="center"/>
        <w:outlineLvl w:val="0"/>
        <w:rPr>
          <w:b/>
          <w:bCs/>
          <w:sz w:val="28"/>
          <w:szCs w:val="28"/>
        </w:rPr>
      </w:pPr>
    </w:p>
    <w:p w14:paraId="7A0370CB" w14:textId="13E0CEA0" w:rsidR="00ED47D2" w:rsidRDefault="00ED47D2" w:rsidP="00ED47D2">
      <w:pPr>
        <w:jc w:val="center"/>
        <w:outlineLvl w:val="0"/>
        <w:rPr>
          <w:b/>
          <w:bCs/>
          <w:sz w:val="28"/>
          <w:szCs w:val="28"/>
        </w:rPr>
      </w:pPr>
      <w:r w:rsidRPr="00ED47D2">
        <w:rPr>
          <w:b/>
          <w:bCs/>
          <w:sz w:val="28"/>
          <w:szCs w:val="28"/>
        </w:rPr>
        <w:t>Карта № 400. Место размещения рекламной конструкции рк-424.</w:t>
      </w:r>
    </w:p>
    <w:p w14:paraId="326386F9" w14:textId="77777777" w:rsidR="00ED47D2" w:rsidRPr="00ED47D2" w:rsidRDefault="00ED47D2" w:rsidP="00ED47D2">
      <w:pPr>
        <w:jc w:val="center"/>
        <w:outlineLvl w:val="0"/>
        <w:rPr>
          <w:b/>
          <w:bCs/>
          <w:sz w:val="28"/>
          <w:szCs w:val="28"/>
        </w:rPr>
      </w:pPr>
    </w:p>
    <w:p w14:paraId="710B070A" w14:textId="5493ABA6" w:rsidR="00ED47D2" w:rsidRDefault="00ED47D2" w:rsidP="00ED47D2">
      <w:pPr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6A34ED2" wp14:editId="02139D31">
            <wp:extent cx="5936615" cy="4149725"/>
            <wp:effectExtent l="19050" t="0" r="6985" b="0"/>
            <wp:docPr id="175" name="Рисунок 46" descr="Л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Лес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CDB2B" w14:textId="77777777" w:rsidR="00ED47D2" w:rsidRDefault="00ED47D2" w:rsidP="00ED47D2">
      <w:pPr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ED47D2" w:rsidRPr="00025A17" w14:paraId="57809706" w14:textId="77777777" w:rsidTr="00EA5BC6">
        <w:tc>
          <w:tcPr>
            <w:tcW w:w="5688" w:type="dxa"/>
          </w:tcPr>
          <w:p w14:paraId="4F1A0F08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 xml:space="preserve">Места размещения рекламных конструкций </w:t>
            </w:r>
          </w:p>
          <w:p w14:paraId="35BF7E3F" w14:textId="77777777" w:rsidR="00ED47D2" w:rsidRPr="00025A17" w:rsidRDefault="00ED47D2" w:rsidP="00EA5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0E5B16A6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025A17">
              <w:rPr>
                <w:b/>
                <w:bCs/>
                <w:sz w:val="24"/>
                <w:szCs w:val="24"/>
              </w:rPr>
              <w:t>р. Лесной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025A17">
              <w:rPr>
                <w:b/>
                <w:bCs/>
                <w:sz w:val="24"/>
                <w:szCs w:val="24"/>
              </w:rPr>
              <w:t xml:space="preserve"> 47а (паркинг)</w:t>
            </w:r>
          </w:p>
        </w:tc>
      </w:tr>
      <w:tr w:rsidR="00ED47D2" w:rsidRPr="00025A17" w14:paraId="6C4A42C6" w14:textId="77777777" w:rsidTr="00EA5BC6">
        <w:tc>
          <w:tcPr>
            <w:tcW w:w="5688" w:type="dxa"/>
            <w:vAlign w:val="center"/>
          </w:tcPr>
          <w:p w14:paraId="7B2EAE46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48E09F40" w14:textId="77777777" w:rsidR="00ED47D2" w:rsidRPr="00331B33" w:rsidRDefault="00ED47D2" w:rsidP="00EA5B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Светодиодный экран</w:t>
            </w:r>
          </w:p>
        </w:tc>
      </w:tr>
      <w:tr w:rsidR="00ED47D2" w:rsidRPr="00025A17" w14:paraId="75BA5F9B" w14:textId="77777777" w:rsidTr="00EA5BC6">
        <w:tc>
          <w:tcPr>
            <w:tcW w:w="5688" w:type="dxa"/>
            <w:vAlign w:val="center"/>
          </w:tcPr>
          <w:p w14:paraId="77F08EAD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3780" w:type="dxa"/>
          </w:tcPr>
          <w:p w14:paraId="629E80A7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ED47D2" w:rsidRPr="00025A17" w14:paraId="39CEAB73" w14:textId="77777777" w:rsidTr="00EA5BC6">
        <w:tc>
          <w:tcPr>
            <w:tcW w:w="5688" w:type="dxa"/>
          </w:tcPr>
          <w:p w14:paraId="09F2AE74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3E1B5668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18.0 м</w:t>
            </w:r>
            <w:r w:rsidRPr="00025A17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025A17">
              <w:rPr>
                <w:b/>
                <w:bCs/>
                <w:sz w:val="24"/>
                <w:szCs w:val="24"/>
              </w:rPr>
              <w:t xml:space="preserve">, двустороннее   </w:t>
            </w:r>
            <w:r w:rsidRPr="00025A17">
              <w:rPr>
                <w:b/>
                <w:bCs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ED47D2" w:rsidRPr="00025A17" w14:paraId="0AE21908" w14:textId="77777777" w:rsidTr="00EA5BC6">
        <w:trPr>
          <w:trHeight w:val="2210"/>
        </w:trPr>
        <w:tc>
          <w:tcPr>
            <w:tcW w:w="5688" w:type="dxa"/>
          </w:tcPr>
          <w:p w14:paraId="4894222F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75F042E2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1D42C1D4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512A0E2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780" w:type="dxa"/>
          </w:tcPr>
          <w:p w14:paraId="56B2C0C9" w14:textId="77777777" w:rsidR="00ED47D2" w:rsidRPr="00025A17" w:rsidRDefault="00ED47D2" w:rsidP="00EA5B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9AD230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 xml:space="preserve">-габаритные размеры 3000х6000; </w:t>
            </w:r>
          </w:p>
          <w:p w14:paraId="287E35E2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0CE5ECA8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6BB49C6E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-</w:t>
            </w:r>
            <w:r w:rsidRPr="00025A17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025A17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ED47D2" w:rsidRPr="00025A17" w14:paraId="22A5F55B" w14:textId="77777777" w:rsidTr="00EA5BC6">
        <w:tc>
          <w:tcPr>
            <w:tcW w:w="5688" w:type="dxa"/>
          </w:tcPr>
          <w:p w14:paraId="1EE6FF21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1ED669CF" w14:textId="77777777" w:rsidR="00ED47D2" w:rsidRPr="00B15BD1" w:rsidRDefault="00ED47D2" w:rsidP="00EA5BC6">
            <w:pPr>
              <w:tabs>
                <w:tab w:val="left" w:pos="2082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025A17">
              <w:rPr>
                <w:b/>
                <w:bCs/>
                <w:sz w:val="24"/>
                <w:szCs w:val="24"/>
              </w:rPr>
              <w:t>10:01: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25A17">
              <w:rPr>
                <w:b/>
                <w:bCs/>
                <w:sz w:val="24"/>
                <w:szCs w:val="24"/>
              </w:rPr>
              <w:t>12 01 01</w:t>
            </w:r>
            <w:r>
              <w:rPr>
                <w:b/>
                <w:bCs/>
                <w:sz w:val="24"/>
                <w:szCs w:val="24"/>
              </w:rPr>
              <w:t>:1024</w:t>
            </w:r>
          </w:p>
        </w:tc>
      </w:tr>
      <w:tr w:rsidR="00ED47D2" w:rsidRPr="00025A17" w14:paraId="7C63B80D" w14:textId="77777777" w:rsidTr="00EA5BC6">
        <w:tc>
          <w:tcPr>
            <w:tcW w:w="5688" w:type="dxa"/>
          </w:tcPr>
          <w:p w14:paraId="53C25EA7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62B60827" w14:textId="77777777" w:rsidR="00ED47D2" w:rsidRPr="00025A17" w:rsidRDefault="00ED47D2" w:rsidP="00EA5BC6">
            <w:pPr>
              <w:rPr>
                <w:b/>
                <w:bCs/>
                <w:sz w:val="24"/>
                <w:szCs w:val="24"/>
              </w:rPr>
            </w:pPr>
            <w:r w:rsidRPr="00025A17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3685D0AD" w14:textId="77777777" w:rsidR="00ED47D2" w:rsidRDefault="00ED47D2" w:rsidP="00ED47D2">
      <w:pPr>
        <w:jc w:val="right"/>
        <w:rPr>
          <w:sz w:val="24"/>
          <w:szCs w:val="24"/>
        </w:rPr>
      </w:pPr>
    </w:p>
    <w:p w14:paraId="2C78E166" w14:textId="2978BEEE" w:rsidR="001E22A5" w:rsidRDefault="001E22A5" w:rsidP="00ED47D2">
      <w:pPr>
        <w:jc w:val="center"/>
        <w:outlineLvl w:val="0"/>
        <w:rPr>
          <w:b/>
          <w:bCs/>
          <w:sz w:val="28"/>
          <w:szCs w:val="28"/>
        </w:rPr>
      </w:pPr>
    </w:p>
    <w:sectPr w:rsidR="001E22A5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F17A" w14:textId="77777777" w:rsidR="00C82920" w:rsidRDefault="00C82920" w:rsidP="001E22A5">
      <w:r>
        <w:separator/>
      </w:r>
    </w:p>
  </w:endnote>
  <w:endnote w:type="continuationSeparator" w:id="0">
    <w:p w14:paraId="1C4A9F5A" w14:textId="77777777" w:rsidR="00C82920" w:rsidRDefault="00C82920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9925" w14:textId="77777777" w:rsidR="00C82920" w:rsidRDefault="00C82920" w:rsidP="001E22A5">
      <w:r>
        <w:separator/>
      </w:r>
    </w:p>
  </w:footnote>
  <w:footnote w:type="continuationSeparator" w:id="0">
    <w:p w14:paraId="7451E1ED" w14:textId="77777777" w:rsidR="00C82920" w:rsidRDefault="00C82920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F463D"/>
    <w:rsid w:val="00345ACF"/>
    <w:rsid w:val="00422DB9"/>
    <w:rsid w:val="007A3A5D"/>
    <w:rsid w:val="00865B72"/>
    <w:rsid w:val="00920907"/>
    <w:rsid w:val="00984CB1"/>
    <w:rsid w:val="00A74C60"/>
    <w:rsid w:val="00BA2A2E"/>
    <w:rsid w:val="00BF2FDB"/>
    <w:rsid w:val="00C34B29"/>
    <w:rsid w:val="00C82920"/>
    <w:rsid w:val="00CB5F77"/>
    <w:rsid w:val="00E208D3"/>
    <w:rsid w:val="00E44529"/>
    <w:rsid w:val="00E94056"/>
    <w:rsid w:val="00ED47D2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14</cp:revision>
  <dcterms:created xsi:type="dcterms:W3CDTF">2021-03-17T08:32:00Z</dcterms:created>
  <dcterms:modified xsi:type="dcterms:W3CDTF">2022-12-14T14:00:00Z</dcterms:modified>
</cp:coreProperties>
</file>