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33067AE2" w:rsidR="00A3130B" w:rsidRPr="005650B5" w:rsidRDefault="001F6C8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0390E7A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A2701">
        <w:rPr>
          <w:position w:val="-20"/>
          <w:sz w:val="28"/>
          <w:szCs w:val="28"/>
        </w:rPr>
        <w:t>25</w:t>
      </w:r>
      <w:r w:rsidR="00AE0DA7">
        <w:rPr>
          <w:position w:val="-20"/>
          <w:sz w:val="28"/>
          <w:szCs w:val="28"/>
        </w:rPr>
        <w:t xml:space="preserve"> ноября</w:t>
      </w:r>
      <w:r w:rsidR="00306FD9">
        <w:rPr>
          <w:position w:val="-20"/>
          <w:sz w:val="28"/>
          <w:szCs w:val="28"/>
        </w:rPr>
        <w:t xml:space="preserve"> 202</w:t>
      </w:r>
      <w:r w:rsidR="001F6C8E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1F6C8E">
        <w:rPr>
          <w:position w:val="-20"/>
          <w:sz w:val="28"/>
          <w:szCs w:val="28"/>
        </w:rPr>
        <w:t>13</w:t>
      </w:r>
      <w:r w:rsidR="00A3130B" w:rsidRPr="005650B5">
        <w:rPr>
          <w:position w:val="-20"/>
          <w:sz w:val="28"/>
          <w:szCs w:val="28"/>
        </w:rPr>
        <w:t>-</w:t>
      </w:r>
      <w:r w:rsidR="001F6C8E">
        <w:rPr>
          <w:position w:val="-20"/>
          <w:sz w:val="28"/>
          <w:szCs w:val="28"/>
        </w:rPr>
        <w:t>1</w:t>
      </w:r>
      <w:r w:rsidR="001036AA">
        <w:rPr>
          <w:position w:val="-20"/>
          <w:sz w:val="28"/>
          <w:szCs w:val="28"/>
        </w:rPr>
        <w:t>71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859ACF4" w14:textId="77777777" w:rsidR="001F6C8E" w:rsidRDefault="001F6C8E" w:rsidP="001F6C8E">
      <w:pPr>
        <w:jc w:val="center"/>
        <w:rPr>
          <w:b/>
          <w:sz w:val="28"/>
          <w:szCs w:val="28"/>
        </w:rPr>
      </w:pPr>
      <w:r w:rsidRPr="00CE0E5E">
        <w:rPr>
          <w:b/>
          <w:sz w:val="28"/>
          <w:szCs w:val="28"/>
        </w:rPr>
        <w:t xml:space="preserve">О внесении изменения в Положение о порядке </w:t>
      </w:r>
    </w:p>
    <w:p w14:paraId="5DF28C37" w14:textId="77777777" w:rsidR="001F6C8E" w:rsidRDefault="001F6C8E" w:rsidP="001F6C8E">
      <w:pPr>
        <w:jc w:val="center"/>
        <w:rPr>
          <w:b/>
          <w:sz w:val="28"/>
          <w:szCs w:val="28"/>
        </w:rPr>
      </w:pPr>
      <w:r w:rsidRPr="00CE0E5E">
        <w:rPr>
          <w:b/>
          <w:sz w:val="28"/>
          <w:szCs w:val="28"/>
        </w:rPr>
        <w:t>управления и распоряжения имуществом, находящимся</w:t>
      </w:r>
    </w:p>
    <w:p w14:paraId="5A62289F" w14:textId="3CB3033F" w:rsidR="001F6C8E" w:rsidRPr="00CE0E5E" w:rsidRDefault="001F6C8E" w:rsidP="001F6C8E">
      <w:pPr>
        <w:jc w:val="center"/>
        <w:rPr>
          <w:sz w:val="28"/>
          <w:szCs w:val="28"/>
        </w:rPr>
      </w:pPr>
      <w:r w:rsidRPr="00CE0E5E">
        <w:rPr>
          <w:b/>
          <w:sz w:val="28"/>
          <w:szCs w:val="28"/>
        </w:rPr>
        <w:t>в муниципальной собственности Петрозаводского городского округа, утвержденное Решением Петрозаводского городского Совета</w:t>
      </w:r>
      <w:r>
        <w:rPr>
          <w:b/>
          <w:sz w:val="28"/>
          <w:szCs w:val="28"/>
        </w:rPr>
        <w:br/>
      </w:r>
      <w:r w:rsidRPr="00CE0E5E">
        <w:rPr>
          <w:b/>
          <w:sz w:val="28"/>
          <w:szCs w:val="28"/>
        </w:rPr>
        <w:t>от 11.03.2010 № 26/38-759</w:t>
      </w:r>
    </w:p>
    <w:p w14:paraId="02BD3801" w14:textId="55CED61C" w:rsidR="001F6C8E" w:rsidRDefault="001F6C8E" w:rsidP="001F6C8E">
      <w:pPr>
        <w:pStyle w:val="2"/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14:paraId="7AF8C1C4" w14:textId="77777777" w:rsidR="001F6C8E" w:rsidRPr="00CE0E5E" w:rsidRDefault="001F6C8E" w:rsidP="001F6C8E">
      <w:pPr>
        <w:pStyle w:val="2"/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14:paraId="301A227B" w14:textId="26178548" w:rsidR="001F6C8E" w:rsidRPr="001F6C8E" w:rsidRDefault="001F6C8E" w:rsidP="001F6C8E">
      <w:pPr>
        <w:ind w:right="23" w:firstLine="709"/>
        <w:jc w:val="both"/>
        <w:rPr>
          <w:sz w:val="28"/>
          <w:szCs w:val="28"/>
        </w:rPr>
      </w:pPr>
      <w:r w:rsidRPr="001F6C8E">
        <w:rPr>
          <w:sz w:val="28"/>
          <w:szCs w:val="28"/>
        </w:rPr>
        <w:t xml:space="preserve">В соответствии со статьей 16 Федерального закона от 06.10.2003 </w:t>
      </w:r>
      <w:r w:rsidRPr="001F6C8E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статьей 8 Федерального закона от 21.12.2001 </w:t>
      </w:r>
      <w:r w:rsidRPr="001F6C8E">
        <w:rPr>
          <w:sz w:val="28"/>
          <w:szCs w:val="28"/>
        </w:rPr>
        <w:br/>
        <w:t>№ 178-ФЗ «О приватизации государственного и муниципального имущества»,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26.12.2005 № 806, Уставом Петрозаводского городского округа Петрозаводский городской Совет</w:t>
      </w:r>
    </w:p>
    <w:p w14:paraId="74F17453" w14:textId="77777777" w:rsidR="001F6C8E" w:rsidRPr="001F6C8E" w:rsidRDefault="001F6C8E" w:rsidP="001F6C8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A9914A" w14:textId="6F60F059" w:rsidR="001F6C8E" w:rsidRPr="001F6C8E" w:rsidRDefault="001F6C8E" w:rsidP="001F6C8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F6C8E">
        <w:rPr>
          <w:sz w:val="28"/>
          <w:szCs w:val="28"/>
        </w:rPr>
        <w:t>РЕШИЛ:</w:t>
      </w:r>
    </w:p>
    <w:p w14:paraId="25B7F103" w14:textId="77777777" w:rsidR="001F6C8E" w:rsidRPr="001F6C8E" w:rsidRDefault="001F6C8E" w:rsidP="001F6C8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6C8E">
        <w:rPr>
          <w:bCs/>
          <w:sz w:val="28"/>
          <w:szCs w:val="28"/>
        </w:rPr>
        <w:t>Внести изменение в Положение о порядке управления и распоряжения имуществом, находящимся в муниципальной собственности Петрозаводского городского округа, утвержденное Решением Петрозаводского городского Совета от 11.03.2010 № 26/38-759, изложив пункт 17 в следующей редакции:</w:t>
      </w:r>
    </w:p>
    <w:p w14:paraId="08AE7E31" w14:textId="00C1EE85" w:rsidR="001F6C8E" w:rsidRPr="001F6C8E" w:rsidRDefault="001F6C8E" w:rsidP="001F6C8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6C8E">
        <w:rPr>
          <w:bCs/>
          <w:sz w:val="28"/>
          <w:szCs w:val="28"/>
        </w:rPr>
        <w:t xml:space="preserve">«17. Программа (прогнозный план) приватизации муниципального имущества Петрозаводского городского округа (далее - Программа приватизации) разрабатывается в соответствии с Федеральным законом </w:t>
      </w:r>
      <w:r>
        <w:rPr>
          <w:bCs/>
          <w:sz w:val="28"/>
          <w:szCs w:val="28"/>
        </w:rPr>
        <w:br/>
      </w:r>
      <w:r w:rsidRPr="001F6C8E">
        <w:rPr>
          <w:bCs/>
          <w:sz w:val="28"/>
          <w:szCs w:val="28"/>
        </w:rPr>
        <w:t>от 21.12.2001 № 178-ФЗ «О приватизации государственного и муниципального имущества», иными нормативными правовыми актами Российской Федерации, Республики Карелия, муниципальными правовыми актами.</w:t>
      </w:r>
    </w:p>
    <w:p w14:paraId="2DCBE5E3" w14:textId="2044C10B" w:rsidR="001F6C8E" w:rsidRPr="001F6C8E" w:rsidRDefault="001F6C8E" w:rsidP="001F6C8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6C8E">
        <w:rPr>
          <w:bCs/>
          <w:sz w:val="28"/>
          <w:szCs w:val="28"/>
        </w:rPr>
        <w:lastRenderedPageBreak/>
        <w:t>Программа приватизации разрабатывается Администрацией Петрозаводского городского округа и утверждается Петрозаводским городским Советом по представлению главы Петрозаводского городского округа.».</w:t>
      </w:r>
    </w:p>
    <w:p w14:paraId="6BF1E681" w14:textId="3109DDFF" w:rsidR="001E1F5C" w:rsidRDefault="001E1F5C" w:rsidP="001F6C8E">
      <w:pPr>
        <w:ind w:firstLine="708"/>
        <w:jc w:val="both"/>
        <w:rPr>
          <w:sz w:val="28"/>
          <w:szCs w:val="28"/>
        </w:rPr>
      </w:pPr>
    </w:p>
    <w:p w14:paraId="629649AA" w14:textId="3A94EA48" w:rsidR="001F6C8E" w:rsidRDefault="001F6C8E" w:rsidP="001F6C8E">
      <w:pPr>
        <w:ind w:firstLine="708"/>
        <w:jc w:val="both"/>
        <w:rPr>
          <w:sz w:val="28"/>
          <w:szCs w:val="28"/>
        </w:rPr>
      </w:pPr>
    </w:p>
    <w:p w14:paraId="7DEC98BB" w14:textId="77777777" w:rsidR="001F6C8E" w:rsidRDefault="001F6C8E" w:rsidP="001F6C8E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142D8311" w:rsidR="00AE0DA7" w:rsidRPr="00BE6A23" w:rsidRDefault="00AE0DA7" w:rsidP="001F6C8E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1F6C8E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1F6C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6787BFDD" w14:textId="77777777" w:rsidR="00AE0DA7" w:rsidRDefault="00AE0DA7" w:rsidP="001F6C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1F6C8E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1F6C8E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1F6C8E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1F6C8E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1F6C8E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1F6C8E">
      <w:headerReference w:type="default" r:id="rId9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553F" w14:textId="77777777" w:rsidR="003E0052" w:rsidRDefault="003E0052" w:rsidP="00DB42D8">
      <w:r>
        <w:separator/>
      </w:r>
    </w:p>
  </w:endnote>
  <w:endnote w:type="continuationSeparator" w:id="0">
    <w:p w14:paraId="6EDD1B4E" w14:textId="77777777" w:rsidR="003E0052" w:rsidRDefault="003E005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F328" w14:textId="77777777" w:rsidR="003E0052" w:rsidRDefault="003E0052" w:rsidP="00DB42D8">
      <w:r>
        <w:separator/>
      </w:r>
    </w:p>
  </w:footnote>
  <w:footnote w:type="continuationSeparator" w:id="0">
    <w:p w14:paraId="19DFECB1" w14:textId="77777777" w:rsidR="003E0052" w:rsidRDefault="003E005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74604366">
    <w:abstractNumId w:val="0"/>
  </w:num>
  <w:num w:numId="2" w16cid:durableId="58768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3762A"/>
    <w:rsid w:val="0006470B"/>
    <w:rsid w:val="000A6D27"/>
    <w:rsid w:val="000B20A5"/>
    <w:rsid w:val="000B6B19"/>
    <w:rsid w:val="001036AA"/>
    <w:rsid w:val="00124301"/>
    <w:rsid w:val="00156299"/>
    <w:rsid w:val="001A28F1"/>
    <w:rsid w:val="001B12CB"/>
    <w:rsid w:val="001B676E"/>
    <w:rsid w:val="001C4F22"/>
    <w:rsid w:val="001C50AB"/>
    <w:rsid w:val="001E1F5C"/>
    <w:rsid w:val="001E63B6"/>
    <w:rsid w:val="001F6C8E"/>
    <w:rsid w:val="00215DAA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3E0052"/>
    <w:rsid w:val="00426DA3"/>
    <w:rsid w:val="0043003C"/>
    <w:rsid w:val="0049352F"/>
    <w:rsid w:val="004A6DBE"/>
    <w:rsid w:val="004B64AB"/>
    <w:rsid w:val="00517A62"/>
    <w:rsid w:val="005325F7"/>
    <w:rsid w:val="00542B35"/>
    <w:rsid w:val="00563DFB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B1CFA"/>
    <w:rsid w:val="007B7D85"/>
    <w:rsid w:val="007C2CC0"/>
    <w:rsid w:val="007F0585"/>
    <w:rsid w:val="00812E50"/>
    <w:rsid w:val="00860C8D"/>
    <w:rsid w:val="008C3D82"/>
    <w:rsid w:val="008F2980"/>
    <w:rsid w:val="00916B75"/>
    <w:rsid w:val="00922792"/>
    <w:rsid w:val="00943820"/>
    <w:rsid w:val="009C0713"/>
    <w:rsid w:val="009C2C77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335AB"/>
    <w:rsid w:val="00B67CD5"/>
    <w:rsid w:val="00BC1B9A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A2739"/>
    <w:rsid w:val="00DB42D8"/>
    <w:rsid w:val="00DF345E"/>
    <w:rsid w:val="00E0622E"/>
    <w:rsid w:val="00E62F69"/>
    <w:rsid w:val="00E8011C"/>
    <w:rsid w:val="00E87FF5"/>
    <w:rsid w:val="00EB72C8"/>
    <w:rsid w:val="00EC1283"/>
    <w:rsid w:val="00ED7DF4"/>
    <w:rsid w:val="00EF223A"/>
    <w:rsid w:val="00F0417E"/>
    <w:rsid w:val="00F07812"/>
    <w:rsid w:val="00F15842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1562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2021-10-29T13:50:00Z</cp:lastPrinted>
  <dcterms:created xsi:type="dcterms:W3CDTF">2021-11-25T05:56:00Z</dcterms:created>
  <dcterms:modified xsi:type="dcterms:W3CDTF">2022-11-23T11:56:00Z</dcterms:modified>
</cp:coreProperties>
</file>