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3466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F72FADA" wp14:editId="190E5012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2DDE8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EB7F79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2A2C58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981C708" w14:textId="3DFA3EDD" w:rsidR="00A3130B" w:rsidRPr="005650B5" w:rsidRDefault="00326AE3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 w:rsidR="00E346DE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2BD4DB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5ADD64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4FEC077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CE82F2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2660F2F" w14:textId="0D4018A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26AE3">
        <w:rPr>
          <w:position w:val="-20"/>
          <w:sz w:val="28"/>
          <w:szCs w:val="28"/>
        </w:rPr>
        <w:t>3 июня</w:t>
      </w:r>
      <w:r w:rsidR="00E346DE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E346DE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326AE3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326AE3">
        <w:rPr>
          <w:position w:val="-20"/>
          <w:sz w:val="28"/>
          <w:szCs w:val="28"/>
        </w:rPr>
        <w:t>119</w:t>
      </w:r>
    </w:p>
    <w:p w14:paraId="00616F5F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F5C98D3" w14:textId="77777777" w:rsidR="0012099F" w:rsidRDefault="0012099F" w:rsidP="0012099F">
      <w:pPr>
        <w:widowControl w:val="0"/>
        <w:jc w:val="center"/>
        <w:rPr>
          <w:b/>
          <w:color w:val="000000"/>
          <w:sz w:val="28"/>
          <w:szCs w:val="28"/>
        </w:rPr>
      </w:pPr>
      <w:r w:rsidRPr="00C65B51">
        <w:rPr>
          <w:b/>
          <w:color w:val="000000"/>
          <w:sz w:val="28"/>
          <w:szCs w:val="28"/>
        </w:rPr>
        <w:t xml:space="preserve">О внесении изменений в Решение Петрозаводского </w:t>
      </w:r>
    </w:p>
    <w:p w14:paraId="26399803" w14:textId="77777777" w:rsidR="0012099F" w:rsidRDefault="0012099F" w:rsidP="0012099F">
      <w:pPr>
        <w:widowControl w:val="0"/>
        <w:jc w:val="center"/>
        <w:rPr>
          <w:b/>
          <w:color w:val="000000"/>
          <w:sz w:val="28"/>
          <w:szCs w:val="28"/>
        </w:rPr>
      </w:pPr>
      <w:r w:rsidRPr="00C65B51">
        <w:rPr>
          <w:b/>
          <w:color w:val="000000"/>
          <w:sz w:val="28"/>
          <w:szCs w:val="28"/>
        </w:rPr>
        <w:t>городского Совета</w:t>
      </w:r>
      <w:r>
        <w:rPr>
          <w:b/>
          <w:color w:val="000000"/>
          <w:sz w:val="28"/>
          <w:szCs w:val="28"/>
        </w:rPr>
        <w:t xml:space="preserve"> </w:t>
      </w:r>
      <w:r w:rsidRPr="00C65B51">
        <w:rPr>
          <w:b/>
          <w:color w:val="000000"/>
          <w:sz w:val="28"/>
          <w:szCs w:val="28"/>
        </w:rPr>
        <w:t>от 25.11.2021 № 29/4-2</w:t>
      </w:r>
      <w:r>
        <w:rPr>
          <w:b/>
          <w:color w:val="000000"/>
          <w:sz w:val="28"/>
          <w:szCs w:val="28"/>
        </w:rPr>
        <w:t>5</w:t>
      </w:r>
      <w:r w:rsidRPr="00C65B51">
        <w:rPr>
          <w:b/>
          <w:color w:val="000000"/>
          <w:sz w:val="28"/>
          <w:szCs w:val="28"/>
        </w:rPr>
        <w:t xml:space="preserve"> «Об утверждении </w:t>
      </w:r>
    </w:p>
    <w:p w14:paraId="53624DD2" w14:textId="77777777" w:rsidR="0012099F" w:rsidRDefault="0012099F" w:rsidP="0012099F">
      <w:pPr>
        <w:widowControl w:val="0"/>
        <w:jc w:val="center"/>
        <w:rPr>
          <w:b/>
          <w:color w:val="000000"/>
          <w:sz w:val="28"/>
          <w:szCs w:val="28"/>
        </w:rPr>
      </w:pPr>
      <w:r w:rsidRPr="00C65B51">
        <w:rPr>
          <w:b/>
          <w:color w:val="000000"/>
          <w:sz w:val="28"/>
          <w:szCs w:val="28"/>
        </w:rPr>
        <w:t xml:space="preserve">Положения </w:t>
      </w:r>
      <w:r>
        <w:rPr>
          <w:b/>
          <w:color w:val="000000"/>
          <w:sz w:val="28"/>
          <w:szCs w:val="28"/>
        </w:rPr>
        <w:t>п</w:t>
      </w:r>
      <w:r w:rsidRPr="00C65B51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осуществлению </w:t>
      </w:r>
      <w:r w:rsidRPr="00C65B51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го</w:t>
      </w:r>
      <w:r w:rsidRPr="00C65B5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земельного </w:t>
      </w:r>
    </w:p>
    <w:p w14:paraId="0EFBD9E2" w14:textId="0A896131" w:rsidR="0012099F" w:rsidRPr="00C65B51" w:rsidRDefault="0012099F" w:rsidP="0012099F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контроля</w:t>
      </w:r>
      <w:r w:rsidRPr="00C65B5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границах </w:t>
      </w:r>
      <w:r w:rsidRPr="00C65B51">
        <w:rPr>
          <w:b/>
          <w:color w:val="000000"/>
          <w:sz w:val="28"/>
          <w:szCs w:val="28"/>
        </w:rPr>
        <w:t xml:space="preserve">Петрозаводского городского округа»  </w:t>
      </w:r>
    </w:p>
    <w:p w14:paraId="6EE265E7" w14:textId="7D5053E4" w:rsidR="0012099F" w:rsidRDefault="0012099F" w:rsidP="0012099F">
      <w:pPr>
        <w:widowControl w:val="0"/>
        <w:jc w:val="center"/>
        <w:rPr>
          <w:b/>
          <w:sz w:val="28"/>
          <w:szCs w:val="28"/>
        </w:rPr>
      </w:pPr>
    </w:p>
    <w:p w14:paraId="0DAF5388" w14:textId="77777777" w:rsidR="0012099F" w:rsidRPr="00C65B51" w:rsidRDefault="0012099F" w:rsidP="0012099F">
      <w:pPr>
        <w:widowControl w:val="0"/>
        <w:jc w:val="center"/>
        <w:rPr>
          <w:b/>
          <w:sz w:val="28"/>
          <w:szCs w:val="28"/>
        </w:rPr>
      </w:pPr>
    </w:p>
    <w:p w14:paraId="7E6C2E99" w14:textId="3F84C3B4" w:rsidR="0012099F" w:rsidRPr="00C65B51" w:rsidRDefault="0012099F" w:rsidP="0012099F">
      <w:pPr>
        <w:widowControl w:val="0"/>
        <w:ind w:right="21" w:firstLine="720"/>
        <w:jc w:val="both"/>
        <w:rPr>
          <w:color w:val="000000"/>
          <w:sz w:val="28"/>
          <w:szCs w:val="28"/>
        </w:rPr>
      </w:pPr>
      <w:r w:rsidRPr="00C65B5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C65B51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C65B51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ом </w:t>
      </w:r>
      <w:r w:rsidRPr="00C65B51">
        <w:rPr>
          <w:color w:val="000000"/>
          <w:sz w:val="28"/>
          <w:szCs w:val="28"/>
        </w:rPr>
        <w:t>от 31.07.2020 № 248-ФЗ</w:t>
      </w:r>
      <w:r w:rsidRPr="00207D7A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Pr="00C65B51">
        <w:rPr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 Петрозаводский городской Совет</w:t>
      </w:r>
    </w:p>
    <w:p w14:paraId="1744A224" w14:textId="77777777" w:rsidR="0012099F" w:rsidRPr="00C65B51" w:rsidRDefault="0012099F" w:rsidP="0012099F">
      <w:pPr>
        <w:widowControl w:val="0"/>
        <w:ind w:right="21" w:firstLine="720"/>
        <w:rPr>
          <w:sz w:val="28"/>
          <w:szCs w:val="28"/>
        </w:rPr>
      </w:pPr>
    </w:p>
    <w:p w14:paraId="3F0CEA9D" w14:textId="77777777" w:rsidR="0012099F" w:rsidRPr="00C65B51" w:rsidRDefault="0012099F" w:rsidP="0012099F">
      <w:pPr>
        <w:widowControl w:val="0"/>
        <w:ind w:right="21"/>
        <w:rPr>
          <w:sz w:val="28"/>
          <w:szCs w:val="28"/>
        </w:rPr>
      </w:pPr>
      <w:r w:rsidRPr="00C65B51">
        <w:rPr>
          <w:sz w:val="28"/>
          <w:szCs w:val="28"/>
        </w:rPr>
        <w:t>РЕШИЛ:</w:t>
      </w:r>
    </w:p>
    <w:p w14:paraId="769ED520" w14:textId="77777777" w:rsidR="00326AE3" w:rsidRPr="00BC7645" w:rsidRDefault="00326AE3" w:rsidP="00326AE3">
      <w:pPr>
        <w:pStyle w:val="af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C7645">
        <w:rPr>
          <w:sz w:val="28"/>
          <w:szCs w:val="28"/>
        </w:rPr>
        <w:t xml:space="preserve">Внести следующие изменения в </w:t>
      </w:r>
      <w:r w:rsidRPr="00BC7645">
        <w:rPr>
          <w:bCs/>
          <w:sz w:val="28"/>
          <w:szCs w:val="28"/>
        </w:rPr>
        <w:t>Положение по осуществлению муниципального земельного контроля в границах Петрозаводского городского округа, утвержденное Решением Петрозаводского городского Совета от 25.11.2021 № 29/4-25:</w:t>
      </w:r>
    </w:p>
    <w:p w14:paraId="46632376" w14:textId="215C1BB0" w:rsidR="00326AE3" w:rsidRPr="00326AE3" w:rsidRDefault="00326AE3" w:rsidP="00326AE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26AE3">
        <w:rPr>
          <w:bCs/>
          <w:sz w:val="28"/>
          <w:szCs w:val="28"/>
        </w:rPr>
        <w:t>1.1. Абзац первый пункта 15 изложить в следующей редакции:</w:t>
      </w:r>
    </w:p>
    <w:p w14:paraId="64544300" w14:textId="77777777" w:rsidR="00326AE3" w:rsidRPr="00BC7645" w:rsidRDefault="00326AE3" w:rsidP="00326AE3">
      <w:pPr>
        <w:pStyle w:val="af"/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BC7645">
        <w:rPr>
          <w:bCs/>
          <w:sz w:val="28"/>
          <w:szCs w:val="28"/>
        </w:rPr>
        <w:t xml:space="preserve">«15. Оценка результативности и эффективности осуществления муниципального земельного контроля проводится на основании </w:t>
      </w:r>
      <w:hyperlink r:id="rId8" w:history="1">
        <w:r w:rsidRPr="00BC7645">
          <w:rPr>
            <w:bCs/>
            <w:sz w:val="28"/>
            <w:szCs w:val="28"/>
          </w:rPr>
          <w:t>статьи 30</w:t>
        </w:r>
      </w:hyperlink>
      <w:r w:rsidRPr="00BC7645">
        <w:rPr>
          <w:bCs/>
          <w:sz w:val="28"/>
          <w:szCs w:val="28"/>
        </w:rPr>
        <w:t xml:space="preserve"> Федерального закона от 31.07.2020 № 248-ФЗ «О государственном контроле (надзоре) и муниципальном контроле в Российской Федерации».».</w:t>
      </w:r>
    </w:p>
    <w:p w14:paraId="0F9B4EBD" w14:textId="77777777" w:rsidR="00326AE3" w:rsidRPr="00BC7645" w:rsidRDefault="00326AE3" w:rsidP="00326AE3">
      <w:pPr>
        <w:pStyle w:val="af"/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BC7645">
        <w:rPr>
          <w:bCs/>
          <w:sz w:val="28"/>
          <w:szCs w:val="28"/>
        </w:rPr>
        <w:t>1.2. В абзац</w:t>
      </w:r>
      <w:r>
        <w:rPr>
          <w:bCs/>
          <w:sz w:val="28"/>
          <w:szCs w:val="28"/>
        </w:rPr>
        <w:t>ах</w:t>
      </w:r>
      <w:r w:rsidRPr="00BC7645">
        <w:rPr>
          <w:bCs/>
          <w:sz w:val="28"/>
          <w:szCs w:val="28"/>
        </w:rPr>
        <w:t xml:space="preserve"> первом</w:t>
      </w:r>
      <w:r>
        <w:rPr>
          <w:bCs/>
          <w:sz w:val="28"/>
          <w:szCs w:val="28"/>
        </w:rPr>
        <w:t>, третьем</w:t>
      </w:r>
      <w:r w:rsidRPr="00BC7645">
        <w:rPr>
          <w:bCs/>
          <w:sz w:val="28"/>
          <w:szCs w:val="28"/>
        </w:rPr>
        <w:t xml:space="preserve"> пункта 16 слово «осуществляются» заменить словом «проводятся».</w:t>
      </w:r>
    </w:p>
    <w:p w14:paraId="5428662D" w14:textId="77777777" w:rsidR="00326AE3" w:rsidRPr="00BC7645" w:rsidRDefault="00326AE3" w:rsidP="00326AE3">
      <w:pPr>
        <w:pStyle w:val="af"/>
        <w:tabs>
          <w:tab w:val="left" w:pos="0"/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BC7645">
        <w:rPr>
          <w:bCs/>
          <w:sz w:val="28"/>
          <w:szCs w:val="28"/>
        </w:rPr>
        <w:t>1.3. В подпункте 2 пункта 20 слово «осуществления» заменить словом «проведения».</w:t>
      </w:r>
    </w:p>
    <w:p w14:paraId="2CE4AB0F" w14:textId="77777777" w:rsidR="00326AE3" w:rsidRPr="00BC7645" w:rsidRDefault="00326AE3" w:rsidP="00326AE3">
      <w:pPr>
        <w:pStyle w:val="af"/>
        <w:tabs>
          <w:tab w:val="left" w:pos="0"/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BC7645">
        <w:rPr>
          <w:bCs/>
          <w:sz w:val="28"/>
          <w:szCs w:val="28"/>
        </w:rPr>
        <w:t>1.4. В пункте 21 слово «осуществляются» заменить словом «проводятся».</w:t>
      </w:r>
    </w:p>
    <w:p w14:paraId="5B8328B4" w14:textId="77777777" w:rsidR="00326AE3" w:rsidRPr="00BC7645" w:rsidRDefault="00326AE3" w:rsidP="00326AE3">
      <w:pPr>
        <w:pStyle w:val="af"/>
        <w:tabs>
          <w:tab w:val="left" w:pos="0"/>
        </w:tabs>
        <w:ind w:left="0" w:firstLine="709"/>
        <w:rPr>
          <w:bCs/>
          <w:sz w:val="28"/>
          <w:szCs w:val="28"/>
        </w:rPr>
      </w:pPr>
      <w:r w:rsidRPr="00BC7645">
        <w:rPr>
          <w:bCs/>
          <w:sz w:val="28"/>
          <w:szCs w:val="28"/>
        </w:rPr>
        <w:t>1.5. Абзац шестой пункта 27 изложить в следующей редакции:</w:t>
      </w:r>
    </w:p>
    <w:p w14:paraId="51BD5B74" w14:textId="77777777" w:rsidR="00326AE3" w:rsidRDefault="00326AE3" w:rsidP="00326AE3">
      <w:pPr>
        <w:pStyle w:val="af"/>
        <w:ind w:left="0" w:firstLine="709"/>
        <w:jc w:val="both"/>
        <w:rPr>
          <w:bCs/>
          <w:sz w:val="28"/>
          <w:szCs w:val="28"/>
        </w:rPr>
      </w:pPr>
      <w:r w:rsidRPr="00BC7645">
        <w:rPr>
          <w:bCs/>
          <w:sz w:val="28"/>
          <w:szCs w:val="28"/>
        </w:rPr>
        <w:t>«Форма задания должностного лица на проведение контрольного мероприятия без взаимодействия утверждается Администрацией.».</w:t>
      </w:r>
    </w:p>
    <w:p w14:paraId="686A57B7" w14:textId="77777777" w:rsidR="00326AE3" w:rsidRDefault="00326AE3" w:rsidP="00326AE3">
      <w:pPr>
        <w:pStyle w:val="af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 </w:t>
      </w:r>
      <w:r w:rsidRPr="00EF0AFC">
        <w:rPr>
          <w:bCs/>
          <w:sz w:val="28"/>
          <w:szCs w:val="28"/>
        </w:rPr>
        <w:t>В абзац</w:t>
      </w:r>
      <w:r>
        <w:rPr>
          <w:bCs/>
          <w:sz w:val="28"/>
          <w:szCs w:val="28"/>
        </w:rPr>
        <w:t>е шестом</w:t>
      </w:r>
      <w:r w:rsidRPr="00EF0AFC">
        <w:rPr>
          <w:bCs/>
          <w:sz w:val="28"/>
          <w:szCs w:val="28"/>
        </w:rPr>
        <w:t xml:space="preserve"> пункта </w:t>
      </w:r>
      <w:r>
        <w:rPr>
          <w:bCs/>
          <w:sz w:val="28"/>
          <w:szCs w:val="28"/>
        </w:rPr>
        <w:t>35</w:t>
      </w:r>
      <w:r w:rsidRPr="00EF0AFC">
        <w:rPr>
          <w:bCs/>
          <w:sz w:val="28"/>
          <w:szCs w:val="28"/>
        </w:rPr>
        <w:t xml:space="preserve"> слово «осуществл</w:t>
      </w:r>
      <w:r>
        <w:rPr>
          <w:bCs/>
          <w:sz w:val="28"/>
          <w:szCs w:val="28"/>
        </w:rPr>
        <w:t>ении</w:t>
      </w:r>
      <w:r w:rsidRPr="00EF0AFC">
        <w:rPr>
          <w:bCs/>
          <w:sz w:val="28"/>
          <w:szCs w:val="28"/>
        </w:rPr>
        <w:t>» заменить словом «пров</w:t>
      </w:r>
      <w:r>
        <w:rPr>
          <w:bCs/>
          <w:sz w:val="28"/>
          <w:szCs w:val="28"/>
        </w:rPr>
        <w:t>е</w:t>
      </w:r>
      <w:r w:rsidRPr="00EF0AFC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ении</w:t>
      </w:r>
      <w:r w:rsidRPr="00EF0AFC">
        <w:rPr>
          <w:bCs/>
          <w:sz w:val="28"/>
          <w:szCs w:val="28"/>
        </w:rPr>
        <w:t>».</w:t>
      </w:r>
    </w:p>
    <w:p w14:paraId="52B3FADF" w14:textId="77777777" w:rsidR="00326AE3" w:rsidRPr="0064236D" w:rsidRDefault="00326AE3" w:rsidP="00326AE3">
      <w:pPr>
        <w:pStyle w:val="af"/>
        <w:numPr>
          <w:ilvl w:val="1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  <w:r w:rsidRPr="0064236D">
        <w:rPr>
          <w:bCs/>
          <w:sz w:val="28"/>
          <w:szCs w:val="28"/>
        </w:rPr>
        <w:t>В абзаце втором пункта 39 слово «осуществляющих» заменить словом «проводящих».</w:t>
      </w:r>
    </w:p>
    <w:p w14:paraId="5DAC0C5C" w14:textId="4A1E71EF" w:rsidR="00326AE3" w:rsidRPr="00BC7645" w:rsidRDefault="00326AE3" w:rsidP="00326AE3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BC7645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BC7645"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0D25CCE8" w14:textId="500F50E2" w:rsidR="0012099F" w:rsidRPr="00C65B51" w:rsidRDefault="0012099F" w:rsidP="001209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3F63FE3C" w14:textId="77777777" w:rsidR="0012099F" w:rsidRDefault="0012099F" w:rsidP="00C63180">
      <w:pPr>
        <w:pStyle w:val="ConsPlusTitle"/>
        <w:ind w:firstLine="567"/>
        <w:jc w:val="center"/>
        <w:outlineLvl w:val="0"/>
        <w:rPr>
          <w:color w:val="000000"/>
          <w:sz w:val="28"/>
          <w:szCs w:val="28"/>
        </w:rPr>
      </w:pPr>
    </w:p>
    <w:p w14:paraId="49EFC8EC" w14:textId="77777777" w:rsidR="0012099F" w:rsidRDefault="0012099F" w:rsidP="00C63180">
      <w:pPr>
        <w:pStyle w:val="ConsPlusTitle"/>
        <w:ind w:firstLine="567"/>
        <w:jc w:val="center"/>
        <w:outlineLvl w:val="0"/>
        <w:rPr>
          <w:color w:val="000000"/>
          <w:sz w:val="28"/>
          <w:szCs w:val="28"/>
        </w:rPr>
      </w:pPr>
    </w:p>
    <w:p w14:paraId="5D5211F9" w14:textId="77777777" w:rsidR="00507F01" w:rsidRDefault="00507F01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7C70D3EE" w14:textId="77777777" w:rsidTr="000B6B19">
        <w:tc>
          <w:tcPr>
            <w:tcW w:w="4536" w:type="dxa"/>
          </w:tcPr>
          <w:p w14:paraId="6905B848" w14:textId="11102DEC" w:rsidR="00A3130B" w:rsidRPr="00BE6A23" w:rsidRDefault="00A3130B" w:rsidP="00A21E96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21E96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B7B9B8B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0AE0DC" w14:textId="468B525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E96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21E96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C614F0E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C22C518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CF0110C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0CABF6A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D1E3F58" w14:textId="2DE33BC8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</w:t>
            </w:r>
            <w:r w:rsidR="00A21E96">
              <w:rPr>
                <w:sz w:val="28"/>
                <w:szCs w:val="28"/>
              </w:rPr>
              <w:t>В.К. Любарский</w:t>
            </w:r>
          </w:p>
        </w:tc>
      </w:tr>
    </w:tbl>
    <w:p w14:paraId="0F7F3DD0" w14:textId="77777777" w:rsidR="00A3130B" w:rsidRDefault="00A3130B" w:rsidP="005F3F97"/>
    <w:sectPr w:rsidR="00A3130B" w:rsidSect="00C63180">
      <w:headerReference w:type="default" r:id="rId9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5930" w14:textId="77777777" w:rsidR="001C6B06" w:rsidRDefault="001C6B06" w:rsidP="00DB42D8">
      <w:r>
        <w:separator/>
      </w:r>
    </w:p>
  </w:endnote>
  <w:endnote w:type="continuationSeparator" w:id="0">
    <w:p w14:paraId="61A37EF6" w14:textId="77777777" w:rsidR="001C6B06" w:rsidRDefault="001C6B0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625C" w14:textId="77777777" w:rsidR="001C6B06" w:rsidRDefault="001C6B06" w:rsidP="00DB42D8">
      <w:r>
        <w:separator/>
      </w:r>
    </w:p>
  </w:footnote>
  <w:footnote w:type="continuationSeparator" w:id="0">
    <w:p w14:paraId="37611EC4" w14:textId="77777777" w:rsidR="001C6B06" w:rsidRDefault="001C6B0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5A7276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1DE622AA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203E"/>
    <w:multiLevelType w:val="hybridMultilevel"/>
    <w:tmpl w:val="3BF0DA90"/>
    <w:lvl w:ilvl="0" w:tplc="668C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2670077"/>
    <w:multiLevelType w:val="hybridMultilevel"/>
    <w:tmpl w:val="D4184C74"/>
    <w:lvl w:ilvl="0" w:tplc="DA2ED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3655D6"/>
    <w:multiLevelType w:val="multilevel"/>
    <w:tmpl w:val="2ACE69A0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190732723">
    <w:abstractNumId w:val="1"/>
  </w:num>
  <w:num w:numId="2" w16cid:durableId="2136899492">
    <w:abstractNumId w:val="0"/>
  </w:num>
  <w:num w:numId="3" w16cid:durableId="1299845810">
    <w:abstractNumId w:val="2"/>
  </w:num>
  <w:num w:numId="4" w16cid:durableId="198130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62E53"/>
    <w:rsid w:val="000701B7"/>
    <w:rsid w:val="00072702"/>
    <w:rsid w:val="000B6B19"/>
    <w:rsid w:val="00110ABC"/>
    <w:rsid w:val="0012099F"/>
    <w:rsid w:val="00171D29"/>
    <w:rsid w:val="001C6B06"/>
    <w:rsid w:val="002C05A6"/>
    <w:rsid w:val="002F4E6E"/>
    <w:rsid w:val="00312CC9"/>
    <w:rsid w:val="00316D1C"/>
    <w:rsid w:val="00317219"/>
    <w:rsid w:val="00322690"/>
    <w:rsid w:val="00326AE3"/>
    <w:rsid w:val="00351ED2"/>
    <w:rsid w:val="00394B70"/>
    <w:rsid w:val="003B0529"/>
    <w:rsid w:val="003E2BAF"/>
    <w:rsid w:val="004338C2"/>
    <w:rsid w:val="004B3DCF"/>
    <w:rsid w:val="00507F01"/>
    <w:rsid w:val="00511355"/>
    <w:rsid w:val="0053659D"/>
    <w:rsid w:val="005566E2"/>
    <w:rsid w:val="005650B5"/>
    <w:rsid w:val="00582D2B"/>
    <w:rsid w:val="005A0031"/>
    <w:rsid w:val="005F3F97"/>
    <w:rsid w:val="006000D9"/>
    <w:rsid w:val="00636053"/>
    <w:rsid w:val="00647E36"/>
    <w:rsid w:val="00672719"/>
    <w:rsid w:val="00685521"/>
    <w:rsid w:val="00715227"/>
    <w:rsid w:val="00727744"/>
    <w:rsid w:val="00795120"/>
    <w:rsid w:val="007A5DDE"/>
    <w:rsid w:val="007B7D85"/>
    <w:rsid w:val="008A4A04"/>
    <w:rsid w:val="008C0DBA"/>
    <w:rsid w:val="008F609A"/>
    <w:rsid w:val="00910BD8"/>
    <w:rsid w:val="009916FC"/>
    <w:rsid w:val="009C2C77"/>
    <w:rsid w:val="00A21E96"/>
    <w:rsid w:val="00A3130B"/>
    <w:rsid w:val="00A427F7"/>
    <w:rsid w:val="00A65D56"/>
    <w:rsid w:val="00A91060"/>
    <w:rsid w:val="00AB26E0"/>
    <w:rsid w:val="00B54F2B"/>
    <w:rsid w:val="00BF5F80"/>
    <w:rsid w:val="00C3393A"/>
    <w:rsid w:val="00C61C2B"/>
    <w:rsid w:val="00C63180"/>
    <w:rsid w:val="00D401F9"/>
    <w:rsid w:val="00D613E7"/>
    <w:rsid w:val="00D7611B"/>
    <w:rsid w:val="00DB42D8"/>
    <w:rsid w:val="00DD6D7F"/>
    <w:rsid w:val="00E346DE"/>
    <w:rsid w:val="00E7006D"/>
    <w:rsid w:val="00E9128C"/>
    <w:rsid w:val="00F22127"/>
    <w:rsid w:val="00F31122"/>
    <w:rsid w:val="00F32F6C"/>
    <w:rsid w:val="00F93236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03D4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54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31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D50D93F9D7F27D7A95DB452DD4623D727B3E47E3DA4076CF37A247FB44BF0BD8C58AFFA4A6AD14EA94497DAD513559BB3E91F56D74A312G6QB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9</cp:revision>
  <cp:lastPrinted>2020-03-03T12:58:00Z</cp:lastPrinted>
  <dcterms:created xsi:type="dcterms:W3CDTF">2022-02-14T12:07:00Z</dcterms:created>
  <dcterms:modified xsi:type="dcterms:W3CDTF">2022-05-27T06:34:00Z</dcterms:modified>
</cp:coreProperties>
</file>