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2396851" w:rsidR="00A3130B" w:rsidRPr="005650B5" w:rsidRDefault="00E45D9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A9F7FD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45D96">
        <w:rPr>
          <w:position w:val="-20"/>
          <w:sz w:val="28"/>
          <w:szCs w:val="28"/>
        </w:rPr>
        <w:t>17 декабря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5D96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E45D96">
        <w:rPr>
          <w:position w:val="-20"/>
          <w:sz w:val="28"/>
          <w:szCs w:val="28"/>
        </w:rPr>
        <w:t>4</w:t>
      </w:r>
      <w:r w:rsidR="00DB391E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3504885" w14:textId="77777777" w:rsidR="00DB391E" w:rsidRPr="00DB391E" w:rsidRDefault="00DB391E" w:rsidP="00DB391E">
      <w:pPr>
        <w:jc w:val="center"/>
        <w:rPr>
          <w:b/>
          <w:sz w:val="28"/>
          <w:szCs w:val="28"/>
        </w:rPr>
      </w:pPr>
      <w:r w:rsidRPr="00DB391E">
        <w:rPr>
          <w:b/>
          <w:sz w:val="28"/>
          <w:szCs w:val="28"/>
        </w:rPr>
        <w:t>О передаче из муниципальной собственности</w:t>
      </w:r>
    </w:p>
    <w:p w14:paraId="69FB0A14" w14:textId="77777777" w:rsidR="00DB391E" w:rsidRPr="00DB391E" w:rsidRDefault="00DB391E" w:rsidP="00DB391E">
      <w:pPr>
        <w:jc w:val="center"/>
        <w:rPr>
          <w:b/>
          <w:sz w:val="28"/>
          <w:szCs w:val="28"/>
        </w:rPr>
      </w:pPr>
      <w:r w:rsidRPr="00DB391E">
        <w:rPr>
          <w:b/>
          <w:sz w:val="28"/>
          <w:szCs w:val="28"/>
        </w:rPr>
        <w:t>Петрозаводского городского округа имущества</w:t>
      </w:r>
    </w:p>
    <w:p w14:paraId="2815FC6E" w14:textId="2F80091A" w:rsidR="00DB391E" w:rsidRPr="00DB391E" w:rsidRDefault="00DB391E" w:rsidP="00DB391E">
      <w:pPr>
        <w:jc w:val="center"/>
        <w:rPr>
          <w:b/>
          <w:sz w:val="28"/>
          <w:szCs w:val="28"/>
        </w:rPr>
      </w:pPr>
      <w:r w:rsidRPr="00DB391E">
        <w:rPr>
          <w:b/>
          <w:sz w:val="28"/>
          <w:szCs w:val="28"/>
        </w:rPr>
        <w:t>в государственную собственность Республики Карелия</w:t>
      </w:r>
    </w:p>
    <w:p w14:paraId="5DEA04E2" w14:textId="75CA3527" w:rsidR="00DB391E" w:rsidRPr="00DB391E" w:rsidRDefault="00DB391E" w:rsidP="00DB391E">
      <w:pPr>
        <w:jc w:val="center"/>
        <w:rPr>
          <w:b/>
          <w:sz w:val="28"/>
          <w:szCs w:val="28"/>
        </w:rPr>
      </w:pPr>
    </w:p>
    <w:p w14:paraId="69661E50" w14:textId="77777777" w:rsidR="00DB391E" w:rsidRPr="00DB391E" w:rsidRDefault="00DB391E" w:rsidP="00DB391E">
      <w:pPr>
        <w:jc w:val="center"/>
        <w:rPr>
          <w:position w:val="-20"/>
          <w:sz w:val="28"/>
          <w:szCs w:val="28"/>
        </w:rPr>
      </w:pPr>
    </w:p>
    <w:p w14:paraId="6E81DD3A" w14:textId="5D183720" w:rsidR="00DB391E" w:rsidRPr="00DB391E" w:rsidRDefault="00DB391E" w:rsidP="00DB3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1E">
        <w:rPr>
          <w:sz w:val="28"/>
          <w:szCs w:val="28"/>
        </w:rPr>
        <w:t xml:space="preserve">В соответствии с частью 11 статьи 154 Федерального закона </w:t>
      </w:r>
      <w:r w:rsidRPr="00E45D96">
        <w:rPr>
          <w:sz w:val="28"/>
          <w:szCs w:val="28"/>
        </w:rPr>
        <w:br/>
      </w:r>
      <w:r w:rsidRPr="00DB391E">
        <w:rPr>
          <w:sz w:val="28"/>
          <w:szCs w:val="28"/>
        </w:rPr>
        <w:t xml:space="preserve">от 22.08.2004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 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обращения Министерства по дорожному хозяйству, транспорту и связи Республики Карелия от 12.07.2021 </w:t>
      </w:r>
      <w:r w:rsidRPr="00E45D96">
        <w:rPr>
          <w:sz w:val="28"/>
          <w:szCs w:val="28"/>
        </w:rPr>
        <w:br/>
      </w:r>
      <w:r w:rsidRPr="00DB391E">
        <w:rPr>
          <w:sz w:val="28"/>
          <w:szCs w:val="28"/>
        </w:rPr>
        <w:t>№ 5735/14-07/</w:t>
      </w:r>
      <w:proofErr w:type="spellStart"/>
      <w:r w:rsidRPr="00DB391E">
        <w:rPr>
          <w:sz w:val="28"/>
          <w:szCs w:val="28"/>
        </w:rPr>
        <w:t>МДХТиС</w:t>
      </w:r>
      <w:proofErr w:type="spellEnd"/>
      <w:r w:rsidRPr="00DB391E">
        <w:rPr>
          <w:sz w:val="28"/>
          <w:szCs w:val="28"/>
        </w:rPr>
        <w:t>-и, от 23.09.2021 №7994/14-08/</w:t>
      </w:r>
      <w:proofErr w:type="spellStart"/>
      <w:r w:rsidRPr="00DB391E">
        <w:rPr>
          <w:sz w:val="28"/>
          <w:szCs w:val="28"/>
        </w:rPr>
        <w:t>МДХТиС</w:t>
      </w:r>
      <w:proofErr w:type="spellEnd"/>
      <w:r w:rsidRPr="00DB391E">
        <w:rPr>
          <w:sz w:val="28"/>
          <w:szCs w:val="28"/>
        </w:rPr>
        <w:t>-и, а также обращение Министерства имущественных и земельных отношений Республики Карелия от 10.12.2021 № 14336/13.1-18/МИЗО–и, Петрозаводский городской Совет</w:t>
      </w:r>
    </w:p>
    <w:p w14:paraId="0710EF0A" w14:textId="77777777" w:rsidR="00DB391E" w:rsidRPr="00DB391E" w:rsidRDefault="00DB391E" w:rsidP="00DB391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AEF494" w14:textId="77777777" w:rsidR="00DB391E" w:rsidRPr="00DB391E" w:rsidRDefault="00DB391E" w:rsidP="00DB391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91E">
        <w:rPr>
          <w:sz w:val="28"/>
          <w:szCs w:val="28"/>
        </w:rPr>
        <w:t>РЕШИЛ:</w:t>
      </w:r>
    </w:p>
    <w:p w14:paraId="65E9901B" w14:textId="77777777" w:rsidR="00DB391E" w:rsidRPr="00DB391E" w:rsidRDefault="00DB391E" w:rsidP="00DB391E">
      <w:pPr>
        <w:ind w:firstLine="567"/>
        <w:jc w:val="both"/>
        <w:rPr>
          <w:sz w:val="28"/>
          <w:szCs w:val="28"/>
        </w:rPr>
      </w:pPr>
      <w:r w:rsidRPr="00DB391E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4C4A3A71" w14:textId="77777777" w:rsidR="00DB391E" w:rsidRPr="00DB391E" w:rsidRDefault="00DB391E" w:rsidP="00DB391E">
      <w:pPr>
        <w:ind w:firstLine="567"/>
        <w:jc w:val="both"/>
        <w:rPr>
          <w:sz w:val="28"/>
          <w:szCs w:val="28"/>
        </w:rPr>
      </w:pPr>
      <w:r w:rsidRPr="00DB391E">
        <w:rPr>
          <w:sz w:val="28"/>
          <w:szCs w:val="28"/>
        </w:rPr>
        <w:lastRenderedPageBreak/>
        <w:t xml:space="preserve">2. Утвердить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согласно приложению. </w:t>
      </w:r>
    </w:p>
    <w:p w14:paraId="56B0EAB3" w14:textId="77777777" w:rsidR="00DB391E" w:rsidRPr="00DB391E" w:rsidRDefault="00DB391E" w:rsidP="00DB391E">
      <w:pPr>
        <w:ind w:firstLine="567"/>
        <w:jc w:val="both"/>
        <w:rPr>
          <w:sz w:val="28"/>
          <w:szCs w:val="28"/>
        </w:rPr>
      </w:pPr>
      <w:r w:rsidRPr="00DB391E">
        <w:rPr>
          <w:sz w:val="28"/>
          <w:szCs w:val="28"/>
        </w:rPr>
        <w:t>3. Направить в Министерство имущественных и земельных отношений Республики Карелия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Карелия.</w:t>
      </w:r>
    </w:p>
    <w:p w14:paraId="5C28B336" w14:textId="77777777" w:rsidR="00DB391E" w:rsidRPr="00DB391E" w:rsidRDefault="00DB391E" w:rsidP="00DB391E">
      <w:pPr>
        <w:ind w:firstLine="567"/>
        <w:jc w:val="both"/>
        <w:rPr>
          <w:sz w:val="28"/>
          <w:szCs w:val="28"/>
        </w:rPr>
      </w:pPr>
      <w:r w:rsidRPr="00DB391E">
        <w:rPr>
          <w:sz w:val="28"/>
          <w:szCs w:val="28"/>
        </w:rPr>
        <w:t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17C85F38" w14:textId="5F8E5B45" w:rsidR="00215D67" w:rsidRPr="00DB391E" w:rsidRDefault="00215D67" w:rsidP="00E45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696CBF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1C1AAD" w14:textId="2D6CFBB6" w:rsidR="00E45D96" w:rsidRDefault="00E45D96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013674" w14:textId="77777777" w:rsidR="00E45D96" w:rsidRDefault="00E45D96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p w14:paraId="709F9052" w14:textId="77777777" w:rsidR="00DB391E" w:rsidRDefault="00DB391E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736E2857" w14:textId="7065210C" w:rsidR="00DB391E" w:rsidRDefault="00DB391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F9B0EC" w14:textId="0B706F65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30515F7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65288277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5E21F1FC" w14:textId="77777777" w:rsidR="00215D67" w:rsidRPr="00CB553B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D39D2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8B00EFF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253C2115" w14:textId="5C3675A6" w:rsidR="00215D67" w:rsidRPr="00CB553B" w:rsidRDefault="00215D67" w:rsidP="00215D67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E45D96">
        <w:rPr>
          <w:rFonts w:ascii="Times New Roman" w:hAnsi="Times New Roman" w:cs="Times New Roman"/>
          <w:position w:val="-20"/>
          <w:sz w:val="28"/>
          <w:szCs w:val="28"/>
        </w:rPr>
        <w:t>17 декабря</w:t>
      </w:r>
      <w:r w:rsidR="00C24365">
        <w:rPr>
          <w:rFonts w:ascii="Times New Roman" w:hAnsi="Times New Roman" w:cs="Times New Roman"/>
          <w:position w:val="-20"/>
          <w:sz w:val="28"/>
          <w:szCs w:val="28"/>
        </w:rPr>
        <w:t xml:space="preserve"> 2021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C24365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E45D96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E45D96">
        <w:rPr>
          <w:rFonts w:ascii="Times New Roman" w:hAnsi="Times New Roman" w:cs="Times New Roman"/>
          <w:position w:val="-20"/>
          <w:sz w:val="28"/>
          <w:szCs w:val="28"/>
        </w:rPr>
        <w:t>4</w:t>
      </w:r>
      <w:r w:rsidR="00DB391E">
        <w:rPr>
          <w:rFonts w:ascii="Times New Roman" w:hAnsi="Times New Roman" w:cs="Times New Roman"/>
          <w:position w:val="-20"/>
          <w:sz w:val="28"/>
          <w:szCs w:val="28"/>
        </w:rPr>
        <w:t>8</w:t>
      </w:r>
    </w:p>
    <w:p w14:paraId="0ECDF14F" w14:textId="77777777" w:rsidR="00215D67" w:rsidRPr="00CB553B" w:rsidRDefault="00215D67" w:rsidP="00215D67">
      <w:pPr>
        <w:jc w:val="center"/>
        <w:rPr>
          <w:sz w:val="28"/>
          <w:szCs w:val="28"/>
        </w:rPr>
      </w:pPr>
    </w:p>
    <w:p w14:paraId="0DAF0C8A" w14:textId="77777777" w:rsidR="00215D67" w:rsidRDefault="00215D67" w:rsidP="00215D67">
      <w:pPr>
        <w:jc w:val="center"/>
        <w:rPr>
          <w:sz w:val="28"/>
          <w:szCs w:val="28"/>
        </w:rPr>
      </w:pPr>
    </w:p>
    <w:p w14:paraId="58EE3BBB" w14:textId="77777777" w:rsidR="00215D67" w:rsidRPr="00BE2A99" w:rsidRDefault="00215D67" w:rsidP="00215D67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46765AB0" w14:textId="4D5F617E" w:rsidR="00215D67" w:rsidRDefault="00215D67" w:rsidP="00215D67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  <w:r w:rsidR="00DB391E">
        <w:rPr>
          <w:sz w:val="28"/>
          <w:szCs w:val="28"/>
        </w:rPr>
        <w:t>из</w:t>
      </w:r>
      <w:r w:rsidRPr="00BE2A99">
        <w:rPr>
          <w:sz w:val="28"/>
          <w:szCs w:val="28"/>
        </w:rPr>
        <w:t xml:space="preserve"> муниципальн</w:t>
      </w:r>
      <w:r w:rsidR="00DB391E">
        <w:rPr>
          <w:sz w:val="28"/>
          <w:szCs w:val="28"/>
        </w:rPr>
        <w:t>ой</w:t>
      </w:r>
      <w:r w:rsidRPr="00BE2A99">
        <w:rPr>
          <w:sz w:val="28"/>
          <w:szCs w:val="28"/>
        </w:rPr>
        <w:t xml:space="preserve"> собственност</w:t>
      </w:r>
      <w:r w:rsidR="00DB391E">
        <w:rPr>
          <w:sz w:val="28"/>
          <w:szCs w:val="28"/>
        </w:rPr>
        <w:t>и</w:t>
      </w:r>
      <w:r w:rsidRPr="00BE2A99">
        <w:rPr>
          <w:sz w:val="28"/>
          <w:szCs w:val="28"/>
        </w:rPr>
        <w:t xml:space="preserve"> Петрозаводского городского округа </w:t>
      </w:r>
      <w:r w:rsidR="00DB391E">
        <w:rPr>
          <w:sz w:val="28"/>
          <w:szCs w:val="28"/>
        </w:rPr>
        <w:t>в</w:t>
      </w:r>
      <w:r w:rsidRPr="00BE2A99">
        <w:rPr>
          <w:sz w:val="28"/>
          <w:szCs w:val="28"/>
        </w:rPr>
        <w:t xml:space="preserve"> </w:t>
      </w:r>
      <w:r w:rsidR="00E45D96">
        <w:rPr>
          <w:sz w:val="28"/>
          <w:szCs w:val="28"/>
        </w:rPr>
        <w:t>государственн</w:t>
      </w:r>
      <w:r w:rsidR="00DB391E">
        <w:rPr>
          <w:sz w:val="28"/>
          <w:szCs w:val="28"/>
        </w:rPr>
        <w:t>ую</w:t>
      </w:r>
      <w:r w:rsidR="00E45D96">
        <w:rPr>
          <w:sz w:val="28"/>
          <w:szCs w:val="28"/>
        </w:rPr>
        <w:t xml:space="preserve"> </w:t>
      </w:r>
      <w:r w:rsidRPr="00B410C0">
        <w:rPr>
          <w:sz w:val="28"/>
          <w:szCs w:val="28"/>
        </w:rPr>
        <w:t>собственност</w:t>
      </w:r>
      <w:r w:rsidR="00DB391E">
        <w:rPr>
          <w:sz w:val="28"/>
          <w:szCs w:val="28"/>
        </w:rPr>
        <w:t>ь</w:t>
      </w:r>
      <w:r w:rsidRPr="00B410C0">
        <w:rPr>
          <w:sz w:val="28"/>
          <w:szCs w:val="28"/>
        </w:rPr>
        <w:t xml:space="preserve"> </w:t>
      </w:r>
      <w:r w:rsidR="00E45D96">
        <w:rPr>
          <w:sz w:val="28"/>
          <w:szCs w:val="28"/>
        </w:rPr>
        <w:t>Республики Карелия</w:t>
      </w:r>
    </w:p>
    <w:p w14:paraId="40FA4FAF" w14:textId="77777777" w:rsidR="00576BC7" w:rsidRDefault="00576BC7" w:rsidP="00215D67">
      <w:pPr>
        <w:jc w:val="center"/>
        <w:rPr>
          <w:sz w:val="28"/>
          <w:szCs w:val="28"/>
        </w:rPr>
      </w:pP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3326"/>
        <w:gridCol w:w="3123"/>
      </w:tblGrid>
      <w:tr w:rsidR="00A9718B" w:rsidRPr="000436C4" w14:paraId="6FBA0D38" w14:textId="77777777" w:rsidTr="00F77543">
        <w:trPr>
          <w:trHeight w:val="1201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BDE2" w14:textId="77777777" w:rsidR="00A9718B" w:rsidRPr="000436C4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Наименование имущества</w:t>
            </w:r>
          </w:p>
          <w:p w14:paraId="0924655D" w14:textId="77777777" w:rsidR="00A9718B" w:rsidRPr="000436C4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6797" w14:textId="77777777" w:rsidR="00A9718B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Адрес</w:t>
            </w:r>
          </w:p>
          <w:p w14:paraId="51FFFEA5" w14:textId="77777777" w:rsidR="00A9718B" w:rsidRPr="000436C4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E445" w14:textId="77777777" w:rsidR="00A9718B" w:rsidRPr="000436C4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9718B" w:rsidRPr="000436C4" w14:paraId="0D80329B" w14:textId="77777777" w:rsidTr="00F77543">
        <w:trPr>
          <w:cantSplit/>
          <w:trHeight w:val="1802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1B99" w14:textId="77777777" w:rsidR="00A9718B" w:rsidRPr="004073EC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«</w:t>
            </w:r>
            <w:r w:rsidRPr="00D12837">
              <w:rPr>
                <w:sz w:val="24"/>
                <w:szCs w:val="24"/>
              </w:rPr>
              <w:t xml:space="preserve">Автомобильная дорога «улица </w:t>
            </w:r>
            <w:proofErr w:type="spellStart"/>
            <w:r w:rsidRPr="00D12837">
              <w:rPr>
                <w:sz w:val="24"/>
                <w:szCs w:val="24"/>
              </w:rPr>
              <w:t>Антикайнена</w:t>
            </w:r>
            <w:proofErr w:type="spellEnd"/>
            <w:r w:rsidRPr="00D12837">
              <w:rPr>
                <w:sz w:val="24"/>
                <w:szCs w:val="24"/>
              </w:rPr>
              <w:t>»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98F7" w14:textId="77777777" w:rsidR="00A9718B" w:rsidRPr="003C10B0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C10B0">
              <w:rPr>
                <w:rFonts w:hint="eastAsia"/>
                <w:sz w:val="24"/>
                <w:szCs w:val="24"/>
              </w:rPr>
              <w:t>Российская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Федерация</w:t>
            </w:r>
            <w:r w:rsidRPr="003C10B0">
              <w:rPr>
                <w:sz w:val="24"/>
                <w:szCs w:val="24"/>
              </w:rPr>
              <w:t xml:space="preserve">, </w:t>
            </w:r>
            <w:r w:rsidRPr="003C10B0">
              <w:rPr>
                <w:rFonts w:hint="eastAsia"/>
                <w:sz w:val="24"/>
                <w:szCs w:val="24"/>
              </w:rPr>
              <w:t>Республика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Карелия</w:t>
            </w:r>
            <w:r w:rsidRPr="003C10B0">
              <w:rPr>
                <w:sz w:val="24"/>
                <w:szCs w:val="24"/>
              </w:rPr>
              <w:t xml:space="preserve">, </w:t>
            </w:r>
            <w:r w:rsidRPr="003C10B0">
              <w:rPr>
                <w:rFonts w:hint="eastAsia"/>
                <w:sz w:val="24"/>
                <w:szCs w:val="24"/>
              </w:rPr>
              <w:t>г</w:t>
            </w:r>
            <w:r w:rsidRPr="003C10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3C10B0">
              <w:rPr>
                <w:rFonts w:hint="eastAsia"/>
                <w:sz w:val="24"/>
                <w:szCs w:val="24"/>
              </w:rPr>
              <w:t>Петрозаводск</w:t>
            </w:r>
            <w:r w:rsidRPr="003C10B0">
              <w:rPr>
                <w:sz w:val="24"/>
                <w:szCs w:val="24"/>
              </w:rPr>
              <w:t xml:space="preserve">, </w:t>
            </w:r>
            <w:r w:rsidRPr="003C10B0">
              <w:rPr>
                <w:rFonts w:hint="eastAsia"/>
                <w:sz w:val="24"/>
                <w:szCs w:val="24"/>
              </w:rPr>
              <w:t>ул</w:t>
            </w:r>
            <w:r w:rsidRPr="003C10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3C10B0">
              <w:rPr>
                <w:rFonts w:hint="eastAsia"/>
                <w:sz w:val="24"/>
                <w:szCs w:val="24"/>
              </w:rPr>
              <w:t>Антикайнена</w:t>
            </w:r>
            <w:proofErr w:type="spellEnd"/>
            <w:r w:rsidRPr="003C10B0">
              <w:rPr>
                <w:sz w:val="24"/>
                <w:szCs w:val="24"/>
              </w:rPr>
              <w:t xml:space="preserve">, </w:t>
            </w:r>
            <w:r w:rsidRPr="003C10B0">
              <w:rPr>
                <w:rFonts w:hint="eastAsia"/>
                <w:sz w:val="24"/>
                <w:szCs w:val="24"/>
              </w:rPr>
              <w:t>от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ул</w:t>
            </w:r>
            <w:r w:rsidRPr="003C10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3C10B0">
              <w:rPr>
                <w:rFonts w:hint="eastAsia"/>
                <w:sz w:val="24"/>
                <w:szCs w:val="24"/>
              </w:rPr>
              <w:t>Маршала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Мерецкова</w:t>
            </w:r>
          </w:p>
          <w:p w14:paraId="31F63A83" w14:textId="77777777" w:rsidR="00A9718B" w:rsidRPr="004073EC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C10B0">
              <w:rPr>
                <w:rFonts w:hint="eastAsia"/>
                <w:sz w:val="24"/>
                <w:szCs w:val="24"/>
              </w:rPr>
              <w:t>до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дома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3C10B0">
              <w:rPr>
                <w:sz w:val="24"/>
                <w:szCs w:val="24"/>
              </w:rPr>
              <w:t xml:space="preserve">2 </w:t>
            </w:r>
            <w:r w:rsidRPr="003C10B0">
              <w:rPr>
                <w:rFonts w:hint="eastAsia"/>
                <w:sz w:val="24"/>
                <w:szCs w:val="24"/>
              </w:rPr>
              <w:t>по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ул</w:t>
            </w:r>
            <w:r w:rsidRPr="003C10B0">
              <w:rPr>
                <w:sz w:val="24"/>
                <w:szCs w:val="24"/>
              </w:rPr>
              <w:t xml:space="preserve">. </w:t>
            </w:r>
            <w:proofErr w:type="spellStart"/>
            <w:r w:rsidRPr="003C10B0">
              <w:rPr>
                <w:rFonts w:hint="eastAsia"/>
                <w:sz w:val="24"/>
                <w:szCs w:val="24"/>
              </w:rPr>
              <w:t>Антикайнена</w:t>
            </w:r>
            <w:proofErr w:type="spellEnd"/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73F4" w14:textId="77777777" w:rsidR="00A9718B" w:rsidRPr="004073EC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C10B0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113</w:t>
            </w:r>
            <w:r w:rsidRPr="003C10B0">
              <w:rPr>
                <w:sz w:val="24"/>
                <w:szCs w:val="24"/>
              </w:rPr>
              <w:t xml:space="preserve"> м, кадастровый номер 10:01:0000000:17361</w:t>
            </w:r>
          </w:p>
        </w:tc>
      </w:tr>
      <w:tr w:rsidR="00A9718B" w:rsidRPr="000436C4" w14:paraId="14AFCF52" w14:textId="77777777" w:rsidTr="00F77543">
        <w:trPr>
          <w:cantSplit/>
          <w:trHeight w:val="2255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B6B" w14:textId="77777777" w:rsidR="00A9718B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C10B0">
              <w:rPr>
                <w:sz w:val="24"/>
                <w:szCs w:val="24"/>
              </w:rPr>
              <w:t>Сооружени</w:t>
            </w:r>
            <w:r>
              <w:rPr>
                <w:sz w:val="24"/>
                <w:szCs w:val="24"/>
              </w:rPr>
              <w:t>е</w:t>
            </w:r>
            <w:r w:rsidRPr="003C10B0">
              <w:rPr>
                <w:sz w:val="24"/>
                <w:szCs w:val="24"/>
              </w:rPr>
              <w:t xml:space="preserve"> </w:t>
            </w:r>
          </w:p>
          <w:p w14:paraId="5BE869CE" w14:textId="77777777" w:rsidR="00A9718B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C10B0">
              <w:rPr>
                <w:sz w:val="24"/>
                <w:szCs w:val="24"/>
              </w:rPr>
              <w:t>Автомобильная дорога «улица Маршала Мерецкова»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FE0A" w14:textId="77777777" w:rsidR="00A9718B" w:rsidRPr="003C10B0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C10B0">
              <w:rPr>
                <w:rFonts w:hint="eastAsia"/>
                <w:sz w:val="24"/>
                <w:szCs w:val="24"/>
              </w:rPr>
              <w:t>Российская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Федерация</w:t>
            </w:r>
            <w:r w:rsidRPr="003C10B0">
              <w:rPr>
                <w:sz w:val="24"/>
                <w:szCs w:val="24"/>
              </w:rPr>
              <w:t xml:space="preserve">, </w:t>
            </w:r>
            <w:r w:rsidRPr="003C10B0">
              <w:rPr>
                <w:rFonts w:hint="eastAsia"/>
                <w:sz w:val="24"/>
                <w:szCs w:val="24"/>
              </w:rPr>
              <w:t>Республика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Карелия</w:t>
            </w:r>
            <w:r w:rsidRPr="003C10B0">
              <w:rPr>
                <w:sz w:val="24"/>
                <w:szCs w:val="24"/>
              </w:rPr>
              <w:t xml:space="preserve">, </w:t>
            </w:r>
            <w:r w:rsidRPr="003C10B0">
              <w:rPr>
                <w:rFonts w:hint="eastAsia"/>
                <w:sz w:val="24"/>
                <w:szCs w:val="24"/>
              </w:rPr>
              <w:t>г</w:t>
            </w:r>
            <w:r w:rsidRPr="003C10B0">
              <w:rPr>
                <w:sz w:val="24"/>
                <w:szCs w:val="24"/>
              </w:rPr>
              <w:t xml:space="preserve">. </w:t>
            </w:r>
            <w:r w:rsidRPr="003C10B0">
              <w:rPr>
                <w:rFonts w:hint="eastAsia"/>
                <w:sz w:val="24"/>
                <w:szCs w:val="24"/>
              </w:rPr>
              <w:t>Петрозаводск</w:t>
            </w:r>
            <w:r w:rsidRPr="003C10B0">
              <w:rPr>
                <w:sz w:val="24"/>
                <w:szCs w:val="24"/>
              </w:rPr>
              <w:t xml:space="preserve">, </w:t>
            </w:r>
            <w:r w:rsidRPr="003C10B0">
              <w:rPr>
                <w:rFonts w:hint="eastAsia"/>
                <w:sz w:val="24"/>
                <w:szCs w:val="24"/>
              </w:rPr>
              <w:t>район</w:t>
            </w:r>
            <w:r w:rsidRPr="003C10B0">
              <w:rPr>
                <w:sz w:val="24"/>
                <w:szCs w:val="24"/>
              </w:rPr>
              <w:t xml:space="preserve"> </w:t>
            </w:r>
            <w:proofErr w:type="spellStart"/>
            <w:r w:rsidRPr="003C10B0">
              <w:rPr>
                <w:rFonts w:hint="eastAsia"/>
                <w:sz w:val="24"/>
                <w:szCs w:val="24"/>
              </w:rPr>
              <w:t>Голиковка</w:t>
            </w:r>
            <w:proofErr w:type="spellEnd"/>
            <w:r w:rsidRPr="003C10B0">
              <w:rPr>
                <w:sz w:val="24"/>
                <w:szCs w:val="24"/>
              </w:rPr>
              <w:t xml:space="preserve">, </w:t>
            </w:r>
            <w:r w:rsidRPr="003C10B0">
              <w:rPr>
                <w:rFonts w:hint="eastAsia"/>
                <w:sz w:val="24"/>
                <w:szCs w:val="24"/>
              </w:rPr>
              <w:t>ул</w:t>
            </w:r>
            <w:r w:rsidRPr="003C10B0">
              <w:rPr>
                <w:sz w:val="24"/>
                <w:szCs w:val="24"/>
              </w:rPr>
              <w:t xml:space="preserve">. </w:t>
            </w:r>
            <w:r w:rsidRPr="003C10B0">
              <w:rPr>
                <w:rFonts w:hint="eastAsia"/>
                <w:sz w:val="24"/>
                <w:szCs w:val="24"/>
              </w:rPr>
              <w:t>Маршала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Мерецкова</w:t>
            </w:r>
            <w:r w:rsidRPr="003C10B0">
              <w:rPr>
                <w:sz w:val="24"/>
                <w:szCs w:val="24"/>
              </w:rPr>
              <w:t xml:space="preserve">, </w:t>
            </w:r>
            <w:r w:rsidRPr="003C10B0">
              <w:rPr>
                <w:rFonts w:hint="eastAsia"/>
                <w:sz w:val="24"/>
                <w:szCs w:val="24"/>
              </w:rPr>
              <w:t>от</w:t>
            </w:r>
          </w:p>
          <w:p w14:paraId="1231CFA7" w14:textId="77777777" w:rsidR="00A9718B" w:rsidRPr="004073EC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C10B0">
              <w:rPr>
                <w:rFonts w:hint="eastAsia"/>
                <w:sz w:val="24"/>
                <w:szCs w:val="24"/>
              </w:rPr>
              <w:t>ул</w:t>
            </w:r>
            <w:r w:rsidRPr="003C10B0">
              <w:rPr>
                <w:sz w:val="24"/>
                <w:szCs w:val="24"/>
              </w:rPr>
              <w:t xml:space="preserve">. </w:t>
            </w:r>
            <w:proofErr w:type="spellStart"/>
            <w:r w:rsidRPr="003C10B0">
              <w:rPr>
                <w:rFonts w:hint="eastAsia"/>
                <w:sz w:val="24"/>
                <w:szCs w:val="24"/>
              </w:rPr>
              <w:t>Антикайнена</w:t>
            </w:r>
            <w:proofErr w:type="spellEnd"/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до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начала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дома</w:t>
            </w:r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3C10B0">
              <w:rPr>
                <w:sz w:val="24"/>
                <w:szCs w:val="24"/>
              </w:rPr>
              <w:t xml:space="preserve">3 </w:t>
            </w:r>
            <w:r w:rsidRPr="003C10B0">
              <w:rPr>
                <w:rFonts w:hint="eastAsia"/>
                <w:sz w:val="24"/>
                <w:szCs w:val="24"/>
              </w:rPr>
              <w:t>по</w:t>
            </w:r>
            <w:r w:rsidRPr="003C10B0">
              <w:rPr>
                <w:sz w:val="24"/>
                <w:szCs w:val="24"/>
              </w:rPr>
              <w:t xml:space="preserve"> </w:t>
            </w:r>
            <w:proofErr w:type="spellStart"/>
            <w:r w:rsidRPr="003C10B0">
              <w:rPr>
                <w:rFonts w:hint="eastAsia"/>
                <w:sz w:val="24"/>
                <w:szCs w:val="24"/>
              </w:rPr>
              <w:t>ул</w:t>
            </w:r>
            <w:r w:rsidRPr="003C10B0">
              <w:rPr>
                <w:sz w:val="24"/>
                <w:szCs w:val="24"/>
              </w:rPr>
              <w:t>.</w:t>
            </w:r>
            <w:r w:rsidRPr="003C10B0">
              <w:rPr>
                <w:rFonts w:hint="eastAsia"/>
                <w:sz w:val="24"/>
                <w:szCs w:val="24"/>
              </w:rPr>
              <w:t>Маршала</w:t>
            </w:r>
            <w:proofErr w:type="spellEnd"/>
            <w:r w:rsidRPr="003C10B0">
              <w:rPr>
                <w:sz w:val="24"/>
                <w:szCs w:val="24"/>
              </w:rPr>
              <w:t xml:space="preserve"> </w:t>
            </w:r>
            <w:r w:rsidRPr="003C10B0">
              <w:rPr>
                <w:rFonts w:hint="eastAsia"/>
                <w:sz w:val="24"/>
                <w:szCs w:val="24"/>
              </w:rPr>
              <w:t>Мерецкова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03A0" w14:textId="77777777" w:rsidR="00A9718B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C10B0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22</w:t>
            </w:r>
            <w:r w:rsidRPr="003C10B0">
              <w:rPr>
                <w:sz w:val="24"/>
                <w:szCs w:val="24"/>
              </w:rPr>
              <w:t>0 м, кадастровый номер 10:01:0000000:17363</w:t>
            </w:r>
          </w:p>
        </w:tc>
      </w:tr>
      <w:tr w:rsidR="00A9718B" w:rsidRPr="000436C4" w14:paraId="40061431" w14:textId="77777777" w:rsidTr="00F77543">
        <w:trPr>
          <w:cantSplit/>
          <w:trHeight w:val="1574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2720" w14:textId="77777777" w:rsidR="00A9718B" w:rsidRPr="003C10B0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F07B6">
              <w:rPr>
                <w:sz w:val="24"/>
                <w:szCs w:val="24"/>
              </w:rPr>
              <w:t>Сооружение</w:t>
            </w:r>
            <w:r>
              <w:t xml:space="preserve"> «</w:t>
            </w:r>
            <w:r w:rsidRPr="006F07B6">
              <w:rPr>
                <w:sz w:val="24"/>
                <w:szCs w:val="24"/>
              </w:rPr>
              <w:t xml:space="preserve">Автомобильная дорога «улица </w:t>
            </w:r>
            <w:proofErr w:type="spellStart"/>
            <w:r w:rsidRPr="006F07B6">
              <w:rPr>
                <w:sz w:val="24"/>
                <w:szCs w:val="24"/>
              </w:rPr>
              <w:t>Антикайнена</w:t>
            </w:r>
            <w:proofErr w:type="spellEnd"/>
            <w:r w:rsidRPr="006F07B6">
              <w:rPr>
                <w:sz w:val="24"/>
                <w:szCs w:val="24"/>
              </w:rPr>
              <w:t>»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C228" w14:textId="77777777" w:rsidR="00A9718B" w:rsidRPr="003C10B0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F07B6">
              <w:rPr>
                <w:sz w:val="24"/>
                <w:szCs w:val="24"/>
              </w:rPr>
              <w:t>Российская Федерация, Республика Карелия, г.</w:t>
            </w:r>
            <w:r>
              <w:rPr>
                <w:sz w:val="24"/>
                <w:szCs w:val="24"/>
              </w:rPr>
              <w:t> </w:t>
            </w:r>
            <w:r w:rsidRPr="006F07B6">
              <w:rPr>
                <w:sz w:val="24"/>
                <w:szCs w:val="24"/>
              </w:rPr>
              <w:t>Петрозаводск, ул.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6F07B6">
              <w:rPr>
                <w:sz w:val="24"/>
                <w:szCs w:val="24"/>
              </w:rPr>
              <w:t>Антикайнена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F07B6">
              <w:rPr>
                <w:sz w:val="24"/>
                <w:szCs w:val="24"/>
              </w:rPr>
              <w:t xml:space="preserve"> от дома № 49 по ул. </w:t>
            </w:r>
            <w:proofErr w:type="spellStart"/>
            <w:r w:rsidRPr="006F07B6">
              <w:rPr>
                <w:sz w:val="24"/>
                <w:szCs w:val="24"/>
              </w:rPr>
              <w:t>Антикайнена</w:t>
            </w:r>
            <w:proofErr w:type="spellEnd"/>
            <w:r w:rsidRPr="006F07B6">
              <w:rPr>
                <w:sz w:val="24"/>
                <w:szCs w:val="24"/>
              </w:rPr>
              <w:t xml:space="preserve"> до дома №</w:t>
            </w:r>
            <w:r>
              <w:rPr>
                <w:sz w:val="24"/>
                <w:szCs w:val="24"/>
              </w:rPr>
              <w:t> </w:t>
            </w:r>
            <w:r w:rsidRPr="006F07B6">
              <w:rPr>
                <w:sz w:val="24"/>
                <w:szCs w:val="24"/>
              </w:rPr>
              <w:t>19 по Ленинградской</w:t>
            </w:r>
            <w:r>
              <w:rPr>
                <w:sz w:val="24"/>
                <w:szCs w:val="24"/>
              </w:rPr>
              <w:t xml:space="preserve"> ул.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F9B" w14:textId="77777777" w:rsidR="00A9718B" w:rsidRPr="003C10B0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F07B6">
              <w:rPr>
                <w:sz w:val="24"/>
                <w:szCs w:val="24"/>
              </w:rPr>
              <w:t>Протяженность 248</w:t>
            </w:r>
            <w:r>
              <w:rPr>
                <w:sz w:val="24"/>
                <w:szCs w:val="24"/>
              </w:rPr>
              <w:t xml:space="preserve"> м,</w:t>
            </w:r>
            <w:r>
              <w:t xml:space="preserve"> </w:t>
            </w:r>
            <w:r w:rsidRPr="003C10B0">
              <w:rPr>
                <w:sz w:val="24"/>
                <w:szCs w:val="24"/>
              </w:rPr>
              <w:t xml:space="preserve">кадастровый номер </w:t>
            </w:r>
            <w:r w:rsidRPr="006F07B6">
              <w:rPr>
                <w:sz w:val="24"/>
                <w:szCs w:val="24"/>
              </w:rPr>
              <w:t>10:01:0000000:17366</w:t>
            </w:r>
          </w:p>
        </w:tc>
      </w:tr>
      <w:tr w:rsidR="00A9718B" w:rsidRPr="000436C4" w14:paraId="6777D3E0" w14:textId="77777777" w:rsidTr="00F77543">
        <w:trPr>
          <w:cantSplit/>
          <w:trHeight w:val="2018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6F32" w14:textId="77777777" w:rsidR="00A9718B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160" w14:textId="77777777" w:rsidR="00A9718B" w:rsidRPr="004073EC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Республика Карелия, Петрозаводский городской округ, г. Петрозаводск, ул. </w:t>
            </w:r>
            <w:proofErr w:type="spellStart"/>
            <w:r>
              <w:rPr>
                <w:sz w:val="24"/>
                <w:szCs w:val="24"/>
              </w:rPr>
              <w:t>Антикайнена</w:t>
            </w:r>
            <w:proofErr w:type="spellEnd"/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6C0B" w14:textId="77777777" w:rsidR="00A9718B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936+/-11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59E5B65D" w14:textId="77777777" w:rsidR="00A9718B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5C91FBDA" w14:textId="77777777" w:rsidR="00A9718B" w:rsidRPr="004073EC" w:rsidRDefault="00A9718B" w:rsidP="00F7754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10:20:0010119:140</w:t>
            </w:r>
          </w:p>
        </w:tc>
      </w:tr>
    </w:tbl>
    <w:p w14:paraId="4581DF0A" w14:textId="77777777" w:rsidR="00215D67" w:rsidRDefault="00215D67" w:rsidP="00215D67">
      <w:pPr>
        <w:jc w:val="center"/>
        <w:rPr>
          <w:sz w:val="28"/>
          <w:szCs w:val="28"/>
        </w:rPr>
      </w:pPr>
    </w:p>
    <w:sectPr w:rsidR="00215D67" w:rsidSect="00E45D96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60FD" w14:textId="77777777" w:rsidR="00173161" w:rsidRDefault="00173161" w:rsidP="00DB42D8">
      <w:r>
        <w:separator/>
      </w:r>
    </w:p>
  </w:endnote>
  <w:endnote w:type="continuationSeparator" w:id="0">
    <w:p w14:paraId="169A0024" w14:textId="77777777" w:rsidR="00173161" w:rsidRDefault="0017316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8B6F" w14:textId="77777777" w:rsidR="00173161" w:rsidRDefault="00173161" w:rsidP="00DB42D8">
      <w:r>
        <w:separator/>
      </w:r>
    </w:p>
  </w:footnote>
  <w:footnote w:type="continuationSeparator" w:id="0">
    <w:p w14:paraId="7BB5FF15" w14:textId="77777777" w:rsidR="00173161" w:rsidRDefault="00173161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2476F"/>
    <w:rsid w:val="00173161"/>
    <w:rsid w:val="00215D67"/>
    <w:rsid w:val="002161B8"/>
    <w:rsid w:val="0028799C"/>
    <w:rsid w:val="00313BB1"/>
    <w:rsid w:val="00322690"/>
    <w:rsid w:val="0034684D"/>
    <w:rsid w:val="0036253D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62298"/>
    <w:rsid w:val="005650B5"/>
    <w:rsid w:val="005715A5"/>
    <w:rsid w:val="00576BC7"/>
    <w:rsid w:val="0059176A"/>
    <w:rsid w:val="005F3F97"/>
    <w:rsid w:val="00613EED"/>
    <w:rsid w:val="00636053"/>
    <w:rsid w:val="0063702A"/>
    <w:rsid w:val="00643E64"/>
    <w:rsid w:val="00644E6F"/>
    <w:rsid w:val="006A6323"/>
    <w:rsid w:val="006C40D4"/>
    <w:rsid w:val="007871B7"/>
    <w:rsid w:val="007B7D85"/>
    <w:rsid w:val="007E1049"/>
    <w:rsid w:val="008D66DD"/>
    <w:rsid w:val="008F2980"/>
    <w:rsid w:val="00922107"/>
    <w:rsid w:val="0099698D"/>
    <w:rsid w:val="009A04D1"/>
    <w:rsid w:val="009B15F3"/>
    <w:rsid w:val="009C2C77"/>
    <w:rsid w:val="00A3130B"/>
    <w:rsid w:val="00A57BBE"/>
    <w:rsid w:val="00A9718B"/>
    <w:rsid w:val="00AB69B1"/>
    <w:rsid w:val="00AE408F"/>
    <w:rsid w:val="00B108BA"/>
    <w:rsid w:val="00B644D8"/>
    <w:rsid w:val="00BF0264"/>
    <w:rsid w:val="00C20F12"/>
    <w:rsid w:val="00C24365"/>
    <w:rsid w:val="00C61C2B"/>
    <w:rsid w:val="00D45191"/>
    <w:rsid w:val="00D91EE0"/>
    <w:rsid w:val="00DB391E"/>
    <w:rsid w:val="00DB42D8"/>
    <w:rsid w:val="00E0622E"/>
    <w:rsid w:val="00E45D96"/>
    <w:rsid w:val="00E5755E"/>
    <w:rsid w:val="00E9337F"/>
    <w:rsid w:val="00EB5ADF"/>
    <w:rsid w:val="00EC1283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2021-11-25T06:47:00Z</cp:lastPrinted>
  <dcterms:created xsi:type="dcterms:W3CDTF">2021-12-16T12:31:00Z</dcterms:created>
  <dcterms:modified xsi:type="dcterms:W3CDTF">2021-12-16T12:36:00Z</dcterms:modified>
</cp:coreProperties>
</file>