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278A0B73" w:rsidR="001E22A5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</w:p>
    <w:p w14:paraId="1A6F5420" w14:textId="77777777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77777777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D596555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2F463D">
        <w:rPr>
          <w:position w:val="-20"/>
          <w:sz w:val="28"/>
          <w:szCs w:val="28"/>
        </w:rPr>
        <w:t>17 декабря</w:t>
      </w:r>
      <w:r w:rsidR="00ED785C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>2021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2F463D">
        <w:rPr>
          <w:position w:val="-20"/>
          <w:sz w:val="28"/>
          <w:szCs w:val="28"/>
        </w:rPr>
        <w:t>5</w:t>
      </w:r>
      <w:r w:rsidRPr="003A1F60">
        <w:rPr>
          <w:position w:val="-20"/>
          <w:sz w:val="28"/>
          <w:szCs w:val="28"/>
        </w:rPr>
        <w:t>-</w:t>
      </w:r>
      <w:r w:rsidR="002F463D">
        <w:rPr>
          <w:position w:val="-20"/>
          <w:sz w:val="28"/>
          <w:szCs w:val="28"/>
        </w:rPr>
        <w:t>4</w:t>
      </w:r>
      <w:r w:rsidR="00920907">
        <w:rPr>
          <w:position w:val="-20"/>
          <w:sz w:val="28"/>
          <w:szCs w:val="28"/>
        </w:rPr>
        <w:t>0</w:t>
      </w:r>
    </w:p>
    <w:p w14:paraId="0EA69B06" w14:textId="77777777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726EBAF1" w14:textId="2895F6F8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538. Место размещения рекламной конструкции рк-562.</w:t>
      </w:r>
    </w:p>
    <w:p w14:paraId="1D06A14B" w14:textId="77777777" w:rsidR="002F463D" w:rsidRDefault="002F463D" w:rsidP="002F463D">
      <w:pPr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310436" wp14:editId="6C7B5B90">
            <wp:extent cx="5934075" cy="41529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689E6" w14:textId="77777777" w:rsidR="002F463D" w:rsidRDefault="002F463D" w:rsidP="002F463D">
      <w:pPr>
        <w:outlineLvl w:val="0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2F463D" w14:paraId="13F5A47A" w14:textId="77777777" w:rsidTr="009D75C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F340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 xml:space="preserve">Место размещения рекламной конструкции </w:t>
            </w:r>
          </w:p>
          <w:p w14:paraId="68B4CF04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B473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 xml:space="preserve">Лососинское ш, 18 </w:t>
            </w:r>
          </w:p>
        </w:tc>
      </w:tr>
      <w:tr w:rsidR="002F463D" w14:paraId="72FFA98E" w14:textId="77777777" w:rsidTr="009D75C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AA2C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2941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2F463D" w14:paraId="7E48C3A0" w14:textId="77777777" w:rsidTr="009D75C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208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Вид рекламной конструкции</w:t>
            </w:r>
          </w:p>
          <w:p w14:paraId="2F72CA14" w14:textId="77777777" w:rsidR="002F463D" w:rsidRPr="002F463D" w:rsidRDefault="002F463D" w:rsidP="009D75CF">
            <w:pPr>
              <w:spacing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2DB1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2F463D" w14:paraId="34AA956F" w14:textId="77777777" w:rsidTr="009D75C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D9A5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66FB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12.0 х 2 = 24 м</w:t>
            </w:r>
            <w:r w:rsidRPr="002F463D">
              <w:rPr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2F463D" w14:paraId="4E70A464" w14:textId="77777777" w:rsidTr="009D75CF">
        <w:trPr>
          <w:trHeight w:val="2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C88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47A302A4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53A9211F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- характеристики освещенности;</w:t>
            </w:r>
          </w:p>
          <w:p w14:paraId="1A689069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-цвет конструкции.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012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</w:p>
          <w:p w14:paraId="0B6D47A9" w14:textId="77777777" w:rsidR="002F463D" w:rsidRPr="002F463D" w:rsidRDefault="002F463D" w:rsidP="009D75CF">
            <w:pPr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 xml:space="preserve">-габаритные размеры 4.0 х 3.0 м.; </w:t>
            </w:r>
          </w:p>
          <w:p w14:paraId="7A62DF0E" w14:textId="77777777" w:rsidR="002F463D" w:rsidRPr="002F463D" w:rsidRDefault="002F463D" w:rsidP="009D75CF">
            <w:pPr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металл;</w:t>
            </w:r>
          </w:p>
          <w:p w14:paraId="3E1412EC" w14:textId="77777777" w:rsidR="002F463D" w:rsidRPr="002F463D" w:rsidRDefault="002F463D" w:rsidP="009D75CF">
            <w:pPr>
              <w:rPr>
                <w:bCs/>
                <w:sz w:val="24"/>
                <w:szCs w:val="24"/>
              </w:rPr>
            </w:pPr>
          </w:p>
          <w:p w14:paraId="2326C4DF" w14:textId="77777777" w:rsidR="002F463D" w:rsidRPr="002F463D" w:rsidRDefault="002F463D" w:rsidP="009D75CF">
            <w:pPr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- с подсветкой;</w:t>
            </w:r>
          </w:p>
          <w:p w14:paraId="215B7063" w14:textId="77777777" w:rsidR="002F463D" w:rsidRPr="002F463D" w:rsidRDefault="002F463D" w:rsidP="009D75CF">
            <w:pPr>
              <w:rPr>
                <w:bCs/>
                <w:sz w:val="24"/>
                <w:szCs w:val="24"/>
              </w:rPr>
            </w:pPr>
          </w:p>
          <w:p w14:paraId="4BF3437B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-</w:t>
            </w:r>
            <w:r w:rsidRPr="002F463D">
              <w:rPr>
                <w:bCs/>
                <w:sz w:val="24"/>
                <w:szCs w:val="24"/>
                <w:lang w:val="en-US"/>
              </w:rPr>
              <w:t>RAL</w:t>
            </w:r>
            <w:r w:rsidRPr="002F463D">
              <w:rPr>
                <w:bCs/>
                <w:sz w:val="24"/>
                <w:szCs w:val="24"/>
              </w:rPr>
              <w:t xml:space="preserve"> 7040 (серый).</w:t>
            </w:r>
          </w:p>
        </w:tc>
      </w:tr>
      <w:tr w:rsidR="002F463D" w14:paraId="74D36665" w14:textId="77777777" w:rsidTr="009D75C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0F2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9DFB" w14:textId="77777777" w:rsidR="002F463D" w:rsidRPr="002F463D" w:rsidRDefault="002F463D" w:rsidP="009D75CF">
            <w:pPr>
              <w:tabs>
                <w:tab w:val="left" w:pos="2082"/>
              </w:tabs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10:01:0010127:18</w:t>
            </w:r>
          </w:p>
        </w:tc>
      </w:tr>
      <w:tr w:rsidR="002F463D" w14:paraId="3F524672" w14:textId="77777777" w:rsidTr="009D75C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2414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08FB" w14:textId="77777777" w:rsidR="002F463D" w:rsidRPr="002F463D" w:rsidRDefault="002F463D" w:rsidP="009D75CF">
            <w:pPr>
              <w:spacing w:after="120"/>
              <w:rPr>
                <w:bCs/>
                <w:sz w:val="24"/>
                <w:szCs w:val="24"/>
              </w:rPr>
            </w:pPr>
            <w:r w:rsidRPr="002F463D">
              <w:rPr>
                <w:bCs/>
                <w:sz w:val="24"/>
                <w:szCs w:val="24"/>
              </w:rPr>
              <w:t>Зона регулирования застройки В</w:t>
            </w:r>
          </w:p>
        </w:tc>
      </w:tr>
    </w:tbl>
    <w:p w14:paraId="2C78E166" w14:textId="2978BEEE" w:rsidR="001E22A5" w:rsidRDefault="001E22A5" w:rsidP="00920907">
      <w:pPr>
        <w:jc w:val="both"/>
        <w:rPr>
          <w:b/>
          <w:bCs/>
          <w:sz w:val="28"/>
          <w:szCs w:val="28"/>
        </w:rPr>
      </w:pPr>
    </w:p>
    <w:sectPr w:rsidR="001E22A5" w:rsidSect="001E2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0E06" w14:textId="77777777" w:rsidR="00EE4E7C" w:rsidRDefault="00EE4E7C" w:rsidP="001E22A5">
      <w:r>
        <w:separator/>
      </w:r>
    </w:p>
  </w:endnote>
  <w:endnote w:type="continuationSeparator" w:id="0">
    <w:p w14:paraId="4DEEADC0" w14:textId="77777777" w:rsidR="00EE4E7C" w:rsidRDefault="00EE4E7C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8EF6" w14:textId="77777777" w:rsidR="00EE4E7C" w:rsidRDefault="00EE4E7C" w:rsidP="001E22A5">
      <w:r>
        <w:separator/>
      </w:r>
    </w:p>
  </w:footnote>
  <w:footnote w:type="continuationSeparator" w:id="0">
    <w:p w14:paraId="2D60DE03" w14:textId="77777777" w:rsidR="00EE4E7C" w:rsidRDefault="00EE4E7C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F463D"/>
    <w:rsid w:val="00345ACF"/>
    <w:rsid w:val="00422DB9"/>
    <w:rsid w:val="007A3A5D"/>
    <w:rsid w:val="00865B72"/>
    <w:rsid w:val="00920907"/>
    <w:rsid w:val="00BA2A2E"/>
    <w:rsid w:val="00BF2FDB"/>
    <w:rsid w:val="00CB5F77"/>
    <w:rsid w:val="00E208D3"/>
    <w:rsid w:val="00E94056"/>
    <w:rsid w:val="00ED785C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8</cp:revision>
  <dcterms:created xsi:type="dcterms:W3CDTF">2021-03-17T08:32:00Z</dcterms:created>
  <dcterms:modified xsi:type="dcterms:W3CDTF">2021-12-16T09:19:00Z</dcterms:modified>
</cp:coreProperties>
</file>