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06CABB4E" w:rsidR="00A3130B" w:rsidRPr="005650B5" w:rsidRDefault="00AA270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366C5B0E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A2701">
        <w:rPr>
          <w:position w:val="-20"/>
          <w:sz w:val="28"/>
          <w:szCs w:val="28"/>
        </w:rPr>
        <w:t>25</w:t>
      </w:r>
      <w:r w:rsidR="00AE0DA7">
        <w:rPr>
          <w:position w:val="-20"/>
          <w:sz w:val="28"/>
          <w:szCs w:val="28"/>
        </w:rPr>
        <w:t xml:space="preserve"> ноября</w:t>
      </w:r>
      <w:r w:rsidR="00306FD9">
        <w:rPr>
          <w:position w:val="-20"/>
          <w:sz w:val="28"/>
          <w:szCs w:val="28"/>
        </w:rPr>
        <w:t xml:space="preserve"> 2021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A2701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8C3D82">
        <w:rPr>
          <w:position w:val="-20"/>
          <w:sz w:val="28"/>
          <w:szCs w:val="28"/>
        </w:rPr>
        <w:t>2</w:t>
      </w:r>
      <w:r w:rsidR="00A14957">
        <w:rPr>
          <w:position w:val="-20"/>
          <w:sz w:val="28"/>
          <w:szCs w:val="28"/>
        </w:rPr>
        <w:t>4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2FC6CC3D" w14:textId="77777777" w:rsidR="008C3D82" w:rsidRPr="00C14835" w:rsidRDefault="008C3D82" w:rsidP="008C3D82">
      <w:pPr>
        <w:pStyle w:val="2"/>
        <w:suppressAutoHyphens/>
        <w:spacing w:line="235" w:lineRule="auto"/>
        <w:ind w:firstLine="709"/>
        <w:jc w:val="center"/>
        <w:rPr>
          <w:b/>
          <w:sz w:val="28"/>
          <w:szCs w:val="28"/>
        </w:rPr>
      </w:pPr>
      <w:r w:rsidRPr="00C14835">
        <w:rPr>
          <w:b/>
          <w:sz w:val="28"/>
          <w:szCs w:val="28"/>
        </w:rPr>
        <w:t>О внесении изменений в Положение о бюджетном процессе</w:t>
      </w:r>
    </w:p>
    <w:p w14:paraId="789601F2" w14:textId="77777777" w:rsidR="008C3D82" w:rsidRPr="00C14835" w:rsidRDefault="008C3D82" w:rsidP="008C3D82">
      <w:pPr>
        <w:pStyle w:val="2"/>
        <w:suppressAutoHyphens/>
        <w:spacing w:line="235" w:lineRule="auto"/>
        <w:ind w:firstLine="709"/>
        <w:jc w:val="center"/>
        <w:rPr>
          <w:b/>
          <w:sz w:val="28"/>
          <w:szCs w:val="28"/>
        </w:rPr>
      </w:pPr>
      <w:r w:rsidRPr="00C14835">
        <w:rPr>
          <w:b/>
          <w:sz w:val="28"/>
          <w:szCs w:val="28"/>
        </w:rPr>
        <w:t>в Петрозаводском городском округе, утвержденное</w:t>
      </w:r>
    </w:p>
    <w:p w14:paraId="2DD58D30" w14:textId="77777777" w:rsidR="008C3D82" w:rsidRPr="00C14835" w:rsidRDefault="008C3D82" w:rsidP="008C3D82">
      <w:pPr>
        <w:pStyle w:val="2"/>
        <w:suppressAutoHyphens/>
        <w:spacing w:line="235" w:lineRule="auto"/>
        <w:ind w:firstLine="709"/>
        <w:jc w:val="center"/>
        <w:rPr>
          <w:b/>
          <w:sz w:val="28"/>
          <w:szCs w:val="28"/>
        </w:rPr>
      </w:pPr>
      <w:r w:rsidRPr="00C14835">
        <w:rPr>
          <w:b/>
          <w:sz w:val="28"/>
          <w:szCs w:val="28"/>
        </w:rPr>
        <w:t>Решением Петрозаводского городского Совета</w:t>
      </w:r>
    </w:p>
    <w:p w14:paraId="7496300B" w14:textId="77777777" w:rsidR="008C3D82" w:rsidRDefault="008C3D82" w:rsidP="008C3D82">
      <w:pPr>
        <w:pStyle w:val="2"/>
        <w:suppressAutoHyphens/>
        <w:spacing w:line="235" w:lineRule="auto"/>
        <w:ind w:firstLine="709"/>
        <w:jc w:val="center"/>
        <w:rPr>
          <w:szCs w:val="24"/>
        </w:rPr>
      </w:pPr>
      <w:r w:rsidRPr="00C14835">
        <w:rPr>
          <w:b/>
          <w:sz w:val="28"/>
          <w:szCs w:val="28"/>
        </w:rPr>
        <w:t>от 24.09.2009 № 26/33-655</w:t>
      </w:r>
    </w:p>
    <w:p w14:paraId="40BE0C62" w14:textId="6BC19A7F" w:rsidR="008C3D82" w:rsidRDefault="008C3D82" w:rsidP="008C3D82">
      <w:pPr>
        <w:pStyle w:val="2"/>
        <w:suppressAutoHyphens/>
        <w:spacing w:line="235" w:lineRule="auto"/>
        <w:ind w:firstLine="709"/>
        <w:jc w:val="both"/>
        <w:rPr>
          <w:szCs w:val="24"/>
        </w:rPr>
      </w:pPr>
    </w:p>
    <w:p w14:paraId="7D50FAB6" w14:textId="77777777" w:rsidR="008C3D82" w:rsidRPr="00B01851" w:rsidRDefault="008C3D82" w:rsidP="008C3D82">
      <w:pPr>
        <w:pStyle w:val="2"/>
        <w:suppressAutoHyphens/>
        <w:spacing w:line="235" w:lineRule="auto"/>
        <w:ind w:firstLine="709"/>
        <w:jc w:val="both"/>
        <w:rPr>
          <w:szCs w:val="24"/>
        </w:rPr>
      </w:pPr>
    </w:p>
    <w:p w14:paraId="55EDE524" w14:textId="77777777" w:rsidR="008C3D82" w:rsidRDefault="008C3D82" w:rsidP="008C3D8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21CCF">
        <w:rPr>
          <w:sz w:val="28"/>
          <w:szCs w:val="28"/>
        </w:rPr>
        <w:t>В связи с внесением изменений в Бюджетный кодекс Российской Федерации,</w:t>
      </w:r>
      <w:r>
        <w:rPr>
          <w:sz w:val="28"/>
          <w:szCs w:val="28"/>
        </w:rPr>
        <w:t xml:space="preserve"> в соответствии с Федеральным законом от 01.07.2021 № 255-ФЗ «О внесении изменений</w:t>
      </w:r>
      <w:r w:rsidRPr="00B30E35">
        <w:t xml:space="preserve"> </w:t>
      </w:r>
      <w:r w:rsidRPr="00B30E35">
        <w:rPr>
          <w:sz w:val="28"/>
          <w:szCs w:val="28"/>
        </w:rPr>
        <w:t xml:space="preserve">в Федеральный закон </w:t>
      </w:r>
      <w:r>
        <w:rPr>
          <w:sz w:val="28"/>
          <w:szCs w:val="28"/>
        </w:rPr>
        <w:t>«</w:t>
      </w:r>
      <w:r w:rsidRPr="00B30E35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Pr="00B30E35">
        <w:rPr>
          <w:sz w:val="28"/>
          <w:szCs w:val="28"/>
        </w:rPr>
        <w:t xml:space="preserve"> и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Pr="00D21CCF">
        <w:rPr>
          <w:sz w:val="28"/>
          <w:szCs w:val="28"/>
        </w:rPr>
        <w:t xml:space="preserve">а также в целях совершенствования бюджетного процесса в Петрозаводском городском округе Петрозаводский городской Совет </w:t>
      </w:r>
    </w:p>
    <w:p w14:paraId="51831038" w14:textId="77777777" w:rsidR="008C3D82" w:rsidRDefault="008C3D82" w:rsidP="008C3D82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14:paraId="227C723E" w14:textId="53A3E488" w:rsidR="008C3D82" w:rsidRPr="00C14835" w:rsidRDefault="008C3D82" w:rsidP="008C3D82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 w:rsidRPr="00C14835">
        <w:rPr>
          <w:sz w:val="28"/>
          <w:szCs w:val="28"/>
        </w:rPr>
        <w:t>РЕШИЛ:</w:t>
      </w:r>
    </w:p>
    <w:p w14:paraId="1B377809" w14:textId="77777777" w:rsidR="008C3D82" w:rsidRPr="00C14835" w:rsidRDefault="008C3D82" w:rsidP="008C3D8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14835">
        <w:rPr>
          <w:sz w:val="28"/>
          <w:szCs w:val="28"/>
        </w:rPr>
        <w:t>Внести в Положение о бюджетном процессе в Петрозаводском городском округе, утвержденное Решением Петрозаводского городского Совета от 24.09.2009 № 26/33-655 «Об утверждении Положения о бюджетном процессе в Петрозаводском городском округе», следующие изменения:</w:t>
      </w:r>
    </w:p>
    <w:p w14:paraId="3A04BDFF" w14:textId="77777777" w:rsidR="008C3D82" w:rsidRPr="00C14835" w:rsidRDefault="008C3D82" w:rsidP="008C3D8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3 статьи 5 д</w:t>
      </w:r>
      <w:r w:rsidRPr="00C14835">
        <w:rPr>
          <w:sz w:val="28"/>
          <w:szCs w:val="28"/>
        </w:rPr>
        <w:t>ополнить абзацами следующего содержания:</w:t>
      </w:r>
    </w:p>
    <w:p w14:paraId="62F9B979" w14:textId="77777777" w:rsidR="008C3D82" w:rsidRPr="00C14835" w:rsidRDefault="008C3D82" w:rsidP="008C3D8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14835">
        <w:rPr>
          <w:sz w:val="28"/>
          <w:szCs w:val="28"/>
        </w:rPr>
        <w:t>«-</w:t>
      </w:r>
      <w:r>
        <w:rPr>
          <w:sz w:val="28"/>
          <w:szCs w:val="28"/>
        </w:rPr>
        <w:t xml:space="preserve"> </w:t>
      </w:r>
      <w:r w:rsidRPr="00DB4F76">
        <w:rPr>
          <w:sz w:val="28"/>
          <w:szCs w:val="28"/>
        </w:rPr>
        <w:t>утверждение перечня главных администраторов доходов местного бюджета в соответствии с общими требованиями, установленными Правительством Российской Федерации;</w:t>
      </w:r>
    </w:p>
    <w:p w14:paraId="214D4EFF" w14:textId="77777777" w:rsidR="008C3D82" w:rsidRDefault="008C3D82" w:rsidP="008C3D8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4F76">
        <w:rPr>
          <w:sz w:val="28"/>
          <w:szCs w:val="28"/>
        </w:rPr>
        <w:t>утверждение перечня главных администраторов источников финансирования дефицита местного бюджета в соответствии с общими требованиями, установленными Прав</w:t>
      </w:r>
      <w:r>
        <w:rPr>
          <w:sz w:val="28"/>
          <w:szCs w:val="28"/>
        </w:rPr>
        <w:t>ительством Российской Федерации</w:t>
      </w:r>
      <w:r w:rsidRPr="00DD6F1B">
        <w:rPr>
          <w:sz w:val="28"/>
          <w:szCs w:val="28"/>
        </w:rPr>
        <w:t>.</w:t>
      </w:r>
      <w:r w:rsidRPr="00C14835">
        <w:rPr>
          <w:sz w:val="28"/>
          <w:szCs w:val="28"/>
        </w:rPr>
        <w:t>».</w:t>
      </w:r>
    </w:p>
    <w:p w14:paraId="2DDC3FAA" w14:textId="77777777" w:rsidR="008C3D82" w:rsidRDefault="008C3D82" w:rsidP="008C3D8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статье 5.1 а</w:t>
      </w:r>
      <w:r w:rsidRPr="009F22CC">
        <w:rPr>
          <w:sz w:val="28"/>
          <w:szCs w:val="28"/>
        </w:rPr>
        <w:t xml:space="preserve">бзацы </w:t>
      </w:r>
      <w:r>
        <w:rPr>
          <w:sz w:val="28"/>
          <w:szCs w:val="28"/>
        </w:rPr>
        <w:t>9 и 10</w:t>
      </w:r>
      <w:r w:rsidRPr="009F22CC">
        <w:rPr>
          <w:sz w:val="28"/>
          <w:szCs w:val="28"/>
        </w:rPr>
        <w:t xml:space="preserve"> признать утратившими силу.</w:t>
      </w:r>
    </w:p>
    <w:p w14:paraId="75832AFB" w14:textId="77777777" w:rsidR="008C3D82" w:rsidRDefault="008C3D82" w:rsidP="008C3D8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Абзац 2 статьи 10 изложить в следующей редакции:</w:t>
      </w:r>
    </w:p>
    <w:p w14:paraId="4414D14D" w14:textId="77777777" w:rsidR="008C3D82" w:rsidRDefault="008C3D82" w:rsidP="008C3D8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0C3828">
        <w:rPr>
          <w:sz w:val="28"/>
          <w:szCs w:val="28"/>
        </w:rPr>
        <w:t>На основании соглашений о предоставлении бюджету Петрозаводского городского округа субсидий, иных межбюджетных трансфертов из бюджета Республики Карелия, заключенных между Администрацией и органами государственной власти Республики Карелия, допускается перераспределение бюджетных ассигнований на осуществление бюджетных инвестиций по объектам капитального строительства и (или) объектам недвижимого имущества, в том числе с введением новых объектов, корректировка наименования объектов капитального строительства и (или) объектов недвижимого имущества путем внесения соответствующих изменений в Адресную инвестиционную программу Петрозаводского городского округа на основании постановлений Администрации.</w:t>
      </w:r>
      <w:r>
        <w:rPr>
          <w:sz w:val="28"/>
          <w:szCs w:val="28"/>
        </w:rPr>
        <w:t>».</w:t>
      </w:r>
    </w:p>
    <w:p w14:paraId="6DAE4306" w14:textId="77777777" w:rsidR="008C3D82" w:rsidRDefault="008C3D82" w:rsidP="008C3D8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2 статьи 10.3 слова «финансово-экономической» исключить.</w:t>
      </w:r>
    </w:p>
    <w:p w14:paraId="514E2508" w14:textId="77777777" w:rsidR="008C3D82" w:rsidRDefault="008C3D82" w:rsidP="008C3D8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Абзац 3 пункта 1 статьи 11 дополнить словами «, проверку и анализ обоснованности его показателей.».</w:t>
      </w:r>
    </w:p>
    <w:p w14:paraId="3DEF7474" w14:textId="77777777" w:rsidR="008C3D82" w:rsidRDefault="008C3D82" w:rsidP="008C3D8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14835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C1483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пункте 2 статьи 17 абзацы 2, 3 и 11 </w:t>
      </w:r>
      <w:r w:rsidRPr="008573E9">
        <w:rPr>
          <w:sz w:val="28"/>
          <w:szCs w:val="28"/>
        </w:rPr>
        <w:t>признать утратившими силу.</w:t>
      </w:r>
    </w:p>
    <w:p w14:paraId="26536A19" w14:textId="77777777" w:rsidR="008C3D82" w:rsidRDefault="008C3D82" w:rsidP="008C3D8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4835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</w:t>
      </w:r>
      <w:r w:rsidRPr="00C14835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и </w:t>
      </w:r>
      <w:r w:rsidRPr="00145032">
        <w:rPr>
          <w:sz w:val="28"/>
          <w:szCs w:val="28"/>
        </w:rPr>
        <w:t>применяется к правоотношениям, возникающим при с</w:t>
      </w:r>
      <w:r>
        <w:rPr>
          <w:sz w:val="28"/>
          <w:szCs w:val="28"/>
        </w:rPr>
        <w:t>оставлении и исполнении бюджета</w:t>
      </w:r>
      <w:r w:rsidRPr="00145032">
        <w:rPr>
          <w:sz w:val="28"/>
          <w:szCs w:val="28"/>
        </w:rPr>
        <w:t xml:space="preserve"> </w:t>
      </w:r>
      <w:r w:rsidRPr="00D51F85">
        <w:rPr>
          <w:sz w:val="28"/>
          <w:szCs w:val="28"/>
        </w:rPr>
        <w:t>Петрозаводского городского округа</w:t>
      </w:r>
      <w:r>
        <w:rPr>
          <w:sz w:val="28"/>
          <w:szCs w:val="28"/>
        </w:rPr>
        <w:t xml:space="preserve">, начиная с бюджета </w:t>
      </w:r>
      <w:r w:rsidRPr="00145032">
        <w:rPr>
          <w:sz w:val="28"/>
          <w:szCs w:val="28"/>
        </w:rPr>
        <w:t xml:space="preserve">на 2022 год и на плановый период </w:t>
      </w:r>
      <w:r>
        <w:rPr>
          <w:sz w:val="28"/>
          <w:szCs w:val="28"/>
        </w:rPr>
        <w:t>2023 и 2024 годов, за исключением пунктов 1.3, 1.4 и 1.5 настоящего Решения.</w:t>
      </w:r>
    </w:p>
    <w:p w14:paraId="73F02243" w14:textId="691A0065" w:rsidR="00AA2701" w:rsidRPr="00712EE2" w:rsidRDefault="008C3D82" w:rsidP="008C3D82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Пункты 1.3, 1.4 и 1.5 настоящего Решения вступают в силу со дня официального опубликования</w:t>
      </w:r>
      <w:r w:rsidR="00AA2701" w:rsidRPr="00712EE2">
        <w:rPr>
          <w:sz w:val="28"/>
          <w:szCs w:val="28"/>
        </w:rPr>
        <w:t>.</w:t>
      </w:r>
    </w:p>
    <w:p w14:paraId="48AFBA72" w14:textId="77777777" w:rsidR="00EC1283" w:rsidRPr="00345E0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64E88B6A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3960E3" w14:textId="77777777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AE0DA7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D02E38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0BF7" w14:textId="77777777" w:rsidR="001C50AB" w:rsidRDefault="001C50AB" w:rsidP="00DB42D8">
      <w:r>
        <w:separator/>
      </w:r>
    </w:p>
  </w:endnote>
  <w:endnote w:type="continuationSeparator" w:id="0">
    <w:p w14:paraId="4DF78D11" w14:textId="77777777" w:rsidR="001C50AB" w:rsidRDefault="001C50A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47D0" w14:textId="77777777" w:rsidR="001C50AB" w:rsidRDefault="001C50AB" w:rsidP="00DB42D8">
      <w:r>
        <w:separator/>
      </w:r>
    </w:p>
  </w:footnote>
  <w:footnote w:type="continuationSeparator" w:id="0">
    <w:p w14:paraId="525B9631" w14:textId="77777777" w:rsidR="001C50AB" w:rsidRDefault="001C50A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B12CB"/>
    <w:rsid w:val="001B676E"/>
    <w:rsid w:val="001C4F22"/>
    <w:rsid w:val="001C50AB"/>
    <w:rsid w:val="001E63B6"/>
    <w:rsid w:val="00215DAA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9352F"/>
    <w:rsid w:val="004A6DBE"/>
    <w:rsid w:val="004B64AB"/>
    <w:rsid w:val="00517A62"/>
    <w:rsid w:val="005325F7"/>
    <w:rsid w:val="00563DFB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F0585"/>
    <w:rsid w:val="00812E50"/>
    <w:rsid w:val="00860C8D"/>
    <w:rsid w:val="008C3D82"/>
    <w:rsid w:val="008F2980"/>
    <w:rsid w:val="00916B75"/>
    <w:rsid w:val="00922792"/>
    <w:rsid w:val="00943820"/>
    <w:rsid w:val="009C2C77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67CD5"/>
    <w:rsid w:val="00BC1B9A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A2739"/>
    <w:rsid w:val="00DB42D8"/>
    <w:rsid w:val="00DF345E"/>
    <w:rsid w:val="00E0622E"/>
    <w:rsid w:val="00E8011C"/>
    <w:rsid w:val="00E87FF5"/>
    <w:rsid w:val="00EB72C8"/>
    <w:rsid w:val="00EC1283"/>
    <w:rsid w:val="00ED7DF4"/>
    <w:rsid w:val="00EF223A"/>
    <w:rsid w:val="00F0417E"/>
    <w:rsid w:val="00F07812"/>
    <w:rsid w:val="00F15842"/>
    <w:rsid w:val="00F5011A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2021-10-29T13:50:00Z</cp:lastPrinted>
  <dcterms:created xsi:type="dcterms:W3CDTF">2021-11-23T12:50:00Z</dcterms:created>
  <dcterms:modified xsi:type="dcterms:W3CDTF">2021-11-24T07:15:00Z</dcterms:modified>
</cp:coreProperties>
</file>