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0D586F7A" w:rsidR="00A3130B" w:rsidRPr="005650B5" w:rsidRDefault="006B010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1224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580BEEA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D3F9C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4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B010F">
        <w:rPr>
          <w:position w:val="-20"/>
          <w:sz w:val="28"/>
          <w:szCs w:val="28"/>
        </w:rPr>
        <w:t>3</w:t>
      </w:r>
      <w:r w:rsidR="00C1224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12249">
        <w:rPr>
          <w:position w:val="-20"/>
          <w:sz w:val="28"/>
          <w:szCs w:val="28"/>
        </w:rPr>
        <w:t>687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178B27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</w:t>
      </w:r>
      <w:r w:rsidR="00EB2E56">
        <w:rPr>
          <w:b/>
          <w:bCs/>
          <w:sz w:val="28"/>
          <w:szCs w:val="28"/>
        </w:rPr>
        <w:t xml:space="preserve">Главы </w:t>
      </w:r>
      <w:r w:rsidRPr="00422047">
        <w:rPr>
          <w:b/>
          <w:bCs/>
          <w:sz w:val="28"/>
          <w:szCs w:val="28"/>
        </w:rPr>
        <w:t>Петрозаводского городского округа</w:t>
      </w:r>
    </w:p>
    <w:p w14:paraId="74425B1D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 своей деятельности </w:t>
      </w:r>
      <w:r w:rsidR="00EB2E56">
        <w:rPr>
          <w:b/>
          <w:bCs/>
          <w:sz w:val="28"/>
          <w:szCs w:val="28"/>
        </w:rPr>
        <w:t xml:space="preserve">и деятельности Администрации </w:t>
      </w:r>
    </w:p>
    <w:p w14:paraId="30AE62CB" w14:textId="1F9B1C63" w:rsidR="007D7C3D" w:rsidRPr="00422047" w:rsidRDefault="00EB2E56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Петрозаводского городского округа </w:t>
      </w:r>
      <w:r w:rsidR="007D7C3D" w:rsidRPr="00422047">
        <w:rPr>
          <w:b/>
          <w:bCs/>
          <w:sz w:val="28"/>
          <w:szCs w:val="28"/>
        </w:rPr>
        <w:t>за 20</w:t>
      </w:r>
      <w:r w:rsidR="00C12249">
        <w:rPr>
          <w:b/>
          <w:bCs/>
          <w:sz w:val="28"/>
          <w:szCs w:val="28"/>
        </w:rPr>
        <w:t>20</w:t>
      </w:r>
      <w:r w:rsidR="007D7C3D" w:rsidRPr="00422047">
        <w:rPr>
          <w:b/>
          <w:bCs/>
          <w:sz w:val="28"/>
          <w:szCs w:val="28"/>
        </w:rPr>
        <w:t xml:space="preserve"> год</w:t>
      </w:r>
    </w:p>
    <w:p w14:paraId="2D10D7F2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7A391C5A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7C01A6CC" w14:textId="43D63332" w:rsidR="00EB2E56" w:rsidRDefault="00EB2E56" w:rsidP="00EB2E56">
      <w:pPr>
        <w:keepNext/>
        <w:spacing w:line="200" w:lineRule="atLeast"/>
        <w:ind w:firstLine="709"/>
        <w:jc w:val="both"/>
        <w:rPr>
          <w:bCs/>
          <w:sz w:val="28"/>
          <w:szCs w:val="28"/>
        </w:rPr>
      </w:pPr>
      <w:r w:rsidRPr="00EB2E56">
        <w:rPr>
          <w:sz w:val="28"/>
          <w:szCs w:val="28"/>
        </w:rPr>
        <w:t>В соответствии с пунктом 9 части 10, частями 11, 11.1 статьи 35, частями 5, 5.1 статьи 36 Федерального закона от 06.10.2003 № 131-ФЗ «Об общих принципах организации местного самоуправления в Российской Федерации», пунктами 14, 22 части 2 статьи 19, пунктом 21 части 2 статьи 33, част</w:t>
      </w:r>
      <w:r w:rsidR="006B010F">
        <w:rPr>
          <w:sz w:val="28"/>
          <w:szCs w:val="28"/>
        </w:rPr>
        <w:t>ью</w:t>
      </w:r>
      <w:r w:rsidRPr="00EB2E56">
        <w:rPr>
          <w:sz w:val="28"/>
          <w:szCs w:val="28"/>
        </w:rPr>
        <w:t xml:space="preserve"> 3 статьи 43 Устава Петрозаводского городского округа, Порядком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утвержденным Решением Петрозаводского городского Совета от 16.09.2015 № 27/37-599, заслушав и обсудив отчет Главы Петрозаводского городского округа о своей деятельности и деятельности Администрации Петрозаводского городского округа за 20</w:t>
      </w:r>
      <w:r w:rsidR="0066499D">
        <w:rPr>
          <w:sz w:val="28"/>
          <w:szCs w:val="28"/>
        </w:rPr>
        <w:t>20</w:t>
      </w:r>
      <w:r w:rsidRPr="00EB2E56">
        <w:rPr>
          <w:sz w:val="28"/>
          <w:szCs w:val="28"/>
        </w:rPr>
        <w:t xml:space="preserve"> год, </w:t>
      </w:r>
      <w:r w:rsidRPr="00EB2E56">
        <w:rPr>
          <w:bCs/>
          <w:sz w:val="28"/>
          <w:szCs w:val="28"/>
        </w:rPr>
        <w:t>Петрозаводский городской Совет</w:t>
      </w:r>
    </w:p>
    <w:p w14:paraId="6668D4EC" w14:textId="77777777" w:rsid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</w:p>
    <w:p w14:paraId="5EBD4277" w14:textId="77777777" w:rsidR="00EB2E56" w:rsidRP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РЕШИЛ:</w:t>
      </w:r>
    </w:p>
    <w:p w14:paraId="1DABBC2E" w14:textId="27D3BE9B" w:rsidR="00EB2E56" w:rsidRPr="00EB2E56" w:rsidRDefault="00EB2E56" w:rsidP="00EB2E56">
      <w:pPr>
        <w:spacing w:line="200" w:lineRule="atLeast"/>
        <w:ind w:firstLine="709"/>
        <w:contextualSpacing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Признать деятельность Главы Петрозаводского городского округа и деятельность Администрации Петрозаводского городского округа за 20</w:t>
      </w:r>
      <w:r w:rsidR="00C12249">
        <w:rPr>
          <w:bCs/>
          <w:sz w:val="28"/>
          <w:szCs w:val="28"/>
        </w:rPr>
        <w:t>20</w:t>
      </w:r>
      <w:r w:rsidRPr="00EB2E56">
        <w:rPr>
          <w:bCs/>
          <w:sz w:val="28"/>
          <w:szCs w:val="28"/>
        </w:rPr>
        <w:t xml:space="preserve"> год удовлетворительной.</w:t>
      </w:r>
    </w:p>
    <w:p w14:paraId="605EE83B" w14:textId="77777777"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1B7C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9D316" w14:textId="77777777" w:rsidR="00704190" w:rsidRDefault="00704190" w:rsidP="00DB42D8">
      <w:r>
        <w:separator/>
      </w:r>
    </w:p>
  </w:endnote>
  <w:endnote w:type="continuationSeparator" w:id="0">
    <w:p w14:paraId="099924C0" w14:textId="77777777" w:rsidR="00704190" w:rsidRDefault="0070419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9C04C" w14:textId="77777777" w:rsidR="00704190" w:rsidRDefault="00704190" w:rsidP="00DB42D8">
      <w:r>
        <w:separator/>
      </w:r>
    </w:p>
  </w:footnote>
  <w:footnote w:type="continuationSeparator" w:id="0">
    <w:p w14:paraId="755E6EB0" w14:textId="77777777" w:rsidR="00704190" w:rsidRDefault="0070419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F66F4"/>
    <w:rsid w:val="004015CF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B010F"/>
    <w:rsid w:val="00704190"/>
    <w:rsid w:val="007B7D85"/>
    <w:rsid w:val="007D7C3D"/>
    <w:rsid w:val="007F704D"/>
    <w:rsid w:val="00853587"/>
    <w:rsid w:val="008A7EB0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6557"/>
    <w:rsid w:val="00AE66EB"/>
    <w:rsid w:val="00B266F2"/>
    <w:rsid w:val="00C12249"/>
    <w:rsid w:val="00C61C2B"/>
    <w:rsid w:val="00C84F18"/>
    <w:rsid w:val="00CB50F2"/>
    <w:rsid w:val="00CB553B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B2E56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2018-11-26T08:04:00Z</cp:lastPrinted>
  <dcterms:created xsi:type="dcterms:W3CDTF">2019-02-15T12:15:00Z</dcterms:created>
  <dcterms:modified xsi:type="dcterms:W3CDTF">2021-03-10T08:01:00Z</dcterms:modified>
</cp:coreProperties>
</file>