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7AD8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DE758B7" wp14:editId="7F432D88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888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50997E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4C1546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67516273" w14:textId="35F231CD" w:rsidR="00A3130B" w:rsidRPr="005650B5" w:rsidRDefault="005557B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383AD05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358398E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AA4D826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105024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835E4F2" w14:textId="006300F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557BC">
        <w:rPr>
          <w:position w:val="-20"/>
          <w:sz w:val="28"/>
          <w:szCs w:val="28"/>
        </w:rPr>
        <w:t>2 декабря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5557BC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557BC">
        <w:rPr>
          <w:position w:val="-20"/>
          <w:sz w:val="28"/>
          <w:szCs w:val="28"/>
        </w:rPr>
        <w:t>35</w:t>
      </w:r>
      <w:r w:rsidR="00A3130B" w:rsidRPr="005650B5">
        <w:rPr>
          <w:position w:val="-20"/>
          <w:sz w:val="28"/>
          <w:szCs w:val="28"/>
        </w:rPr>
        <w:t>-</w:t>
      </w:r>
      <w:r w:rsidR="005557BC">
        <w:rPr>
          <w:position w:val="-20"/>
          <w:sz w:val="28"/>
          <w:szCs w:val="28"/>
        </w:rPr>
        <w:t>649</w:t>
      </w:r>
    </w:p>
    <w:p w14:paraId="169CC865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7C0922D" w14:textId="77777777" w:rsidR="007E071E" w:rsidRPr="006225B4" w:rsidRDefault="007E071E" w:rsidP="007E071E">
      <w:pPr>
        <w:pStyle w:val="2"/>
        <w:suppressAutoHyphens/>
        <w:jc w:val="center"/>
        <w:outlineLvl w:val="0"/>
        <w:rPr>
          <w:b/>
          <w:sz w:val="28"/>
          <w:szCs w:val="28"/>
        </w:rPr>
      </w:pPr>
      <w:bookmarkStart w:id="0" w:name="_Hlk529520784"/>
      <w:r w:rsidRPr="006225B4">
        <w:rPr>
          <w:b/>
          <w:sz w:val="28"/>
          <w:szCs w:val="28"/>
        </w:rPr>
        <w:t>О принятии в первом чтении проекта решения о бюджете</w:t>
      </w:r>
    </w:p>
    <w:p w14:paraId="51B486C3" w14:textId="14CFCD46" w:rsidR="007E071E" w:rsidRPr="006225B4" w:rsidRDefault="007E071E" w:rsidP="007E071E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Петрозаводского городского округа на 20</w:t>
      </w:r>
      <w:r w:rsidR="005557BC">
        <w:rPr>
          <w:b/>
          <w:sz w:val="28"/>
          <w:szCs w:val="28"/>
        </w:rPr>
        <w:t>21</w:t>
      </w:r>
      <w:r w:rsidRPr="006225B4">
        <w:rPr>
          <w:b/>
          <w:sz w:val="28"/>
          <w:szCs w:val="28"/>
        </w:rPr>
        <w:t xml:space="preserve"> год и на</w:t>
      </w:r>
    </w:p>
    <w:p w14:paraId="15A2CC72" w14:textId="677C3456" w:rsidR="007E071E" w:rsidRPr="006225B4" w:rsidRDefault="007E071E" w:rsidP="007E071E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плановый период 20</w:t>
      </w:r>
      <w:r>
        <w:rPr>
          <w:b/>
          <w:sz w:val="28"/>
          <w:szCs w:val="28"/>
        </w:rPr>
        <w:t>2</w:t>
      </w:r>
      <w:r w:rsidR="005557BC">
        <w:rPr>
          <w:b/>
          <w:sz w:val="28"/>
          <w:szCs w:val="28"/>
        </w:rPr>
        <w:t>2</w:t>
      </w:r>
      <w:r w:rsidRPr="006225B4">
        <w:rPr>
          <w:b/>
          <w:sz w:val="28"/>
          <w:szCs w:val="28"/>
        </w:rPr>
        <w:t xml:space="preserve"> и 202</w:t>
      </w:r>
      <w:r w:rsidR="005557BC">
        <w:rPr>
          <w:b/>
          <w:sz w:val="28"/>
          <w:szCs w:val="28"/>
        </w:rPr>
        <w:t>3</w:t>
      </w:r>
      <w:r w:rsidRPr="006225B4">
        <w:rPr>
          <w:b/>
          <w:sz w:val="28"/>
          <w:szCs w:val="28"/>
        </w:rPr>
        <w:t xml:space="preserve"> годов и об основных</w:t>
      </w:r>
    </w:p>
    <w:p w14:paraId="2189F095" w14:textId="77777777" w:rsidR="007E071E" w:rsidRPr="006225B4" w:rsidRDefault="007E071E" w:rsidP="007E071E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характеристиках бюджета Петрозаводского городского</w:t>
      </w:r>
    </w:p>
    <w:p w14:paraId="43DF3C53" w14:textId="5FD90E18" w:rsidR="007E071E" w:rsidRPr="006225B4" w:rsidRDefault="007E071E" w:rsidP="007E071E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округа на 20</w:t>
      </w:r>
      <w:r w:rsidR="005557BC">
        <w:rPr>
          <w:b/>
          <w:sz w:val="28"/>
          <w:szCs w:val="28"/>
        </w:rPr>
        <w:t>21</w:t>
      </w:r>
      <w:r w:rsidRPr="006225B4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5557BC">
        <w:rPr>
          <w:b/>
          <w:sz w:val="28"/>
          <w:szCs w:val="28"/>
        </w:rPr>
        <w:t>2</w:t>
      </w:r>
      <w:r w:rsidRPr="006225B4">
        <w:rPr>
          <w:b/>
          <w:sz w:val="28"/>
          <w:szCs w:val="28"/>
        </w:rPr>
        <w:t xml:space="preserve"> и 202</w:t>
      </w:r>
      <w:r w:rsidR="005557BC">
        <w:rPr>
          <w:b/>
          <w:sz w:val="28"/>
          <w:szCs w:val="28"/>
        </w:rPr>
        <w:t>3</w:t>
      </w:r>
      <w:r w:rsidRPr="006225B4">
        <w:rPr>
          <w:b/>
          <w:sz w:val="28"/>
          <w:szCs w:val="28"/>
        </w:rPr>
        <w:t xml:space="preserve"> годов</w:t>
      </w:r>
      <w:bookmarkEnd w:id="0"/>
    </w:p>
    <w:p w14:paraId="661A1ED5" w14:textId="77777777" w:rsidR="007E071E" w:rsidRPr="005557BC" w:rsidRDefault="007E071E" w:rsidP="007E071E">
      <w:pPr>
        <w:pStyle w:val="Iauiue1"/>
        <w:jc w:val="center"/>
        <w:rPr>
          <w:sz w:val="28"/>
          <w:szCs w:val="28"/>
        </w:rPr>
      </w:pPr>
    </w:p>
    <w:p w14:paraId="131DB3B0" w14:textId="77777777" w:rsidR="007E071E" w:rsidRPr="005557BC" w:rsidRDefault="007E071E" w:rsidP="007E071E">
      <w:pPr>
        <w:pStyle w:val="2"/>
        <w:suppressAutoHyphens/>
        <w:ind w:firstLine="709"/>
        <w:jc w:val="both"/>
        <w:rPr>
          <w:sz w:val="28"/>
          <w:szCs w:val="28"/>
        </w:rPr>
      </w:pPr>
    </w:p>
    <w:p w14:paraId="72E0C6C8" w14:textId="77777777" w:rsidR="005557BC" w:rsidRPr="006225B4" w:rsidRDefault="005557BC" w:rsidP="005557BC">
      <w:pPr>
        <w:pStyle w:val="2"/>
        <w:suppressAutoHyphens/>
        <w:ind w:firstLine="709"/>
        <w:jc w:val="both"/>
        <w:rPr>
          <w:sz w:val="28"/>
          <w:szCs w:val="28"/>
        </w:rPr>
      </w:pPr>
      <w:r w:rsidRPr="006225B4">
        <w:rPr>
          <w:sz w:val="28"/>
          <w:szCs w:val="28"/>
        </w:rPr>
        <w:t>Рассмотрев представленный Администрацией Петрозаводского городского округа к первому чтению проект решения о бюджете Петрозаводского городского округа на 20</w:t>
      </w:r>
      <w:r>
        <w:rPr>
          <w:sz w:val="28"/>
          <w:szCs w:val="28"/>
        </w:rPr>
        <w:t>21</w:t>
      </w:r>
      <w:r w:rsidRPr="006225B4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6225B4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6225B4">
        <w:rPr>
          <w:sz w:val="28"/>
          <w:szCs w:val="28"/>
        </w:rPr>
        <w:t xml:space="preserve"> годов, Петрозаводский городской Совет</w:t>
      </w:r>
    </w:p>
    <w:p w14:paraId="6A69ECDE" w14:textId="77777777" w:rsidR="005557BC" w:rsidRDefault="005557BC" w:rsidP="005557BC">
      <w:pPr>
        <w:pStyle w:val="2"/>
        <w:suppressAutoHyphens/>
        <w:jc w:val="both"/>
        <w:rPr>
          <w:sz w:val="28"/>
          <w:szCs w:val="28"/>
        </w:rPr>
      </w:pPr>
    </w:p>
    <w:p w14:paraId="3436E37D" w14:textId="7129C4A5" w:rsidR="005557BC" w:rsidRPr="006225B4" w:rsidRDefault="005557BC" w:rsidP="005557BC">
      <w:pPr>
        <w:pStyle w:val="2"/>
        <w:suppressAutoHyphens/>
        <w:jc w:val="both"/>
        <w:rPr>
          <w:sz w:val="28"/>
          <w:szCs w:val="28"/>
        </w:rPr>
      </w:pPr>
      <w:r w:rsidRPr="006225B4">
        <w:rPr>
          <w:sz w:val="28"/>
          <w:szCs w:val="28"/>
        </w:rPr>
        <w:t>РЕШИЛ:</w:t>
      </w:r>
    </w:p>
    <w:p w14:paraId="38C2147E" w14:textId="77777777" w:rsidR="005557BC" w:rsidRPr="00081219" w:rsidRDefault="005557BC" w:rsidP="005557BC">
      <w:pPr>
        <w:suppressAutoHyphens/>
        <w:ind w:firstLine="709"/>
        <w:jc w:val="both"/>
        <w:rPr>
          <w:sz w:val="28"/>
          <w:szCs w:val="28"/>
        </w:rPr>
      </w:pPr>
      <w:r w:rsidRPr="00081219">
        <w:rPr>
          <w:sz w:val="28"/>
          <w:szCs w:val="28"/>
        </w:rPr>
        <w:t>1. Утвердить основные характеристики бюджета Петрозаводского городского округа (далее - бюджет городского округа) на 20</w:t>
      </w:r>
      <w:r>
        <w:rPr>
          <w:sz w:val="28"/>
          <w:szCs w:val="28"/>
        </w:rPr>
        <w:t>21</w:t>
      </w:r>
      <w:r w:rsidRPr="00081219">
        <w:rPr>
          <w:sz w:val="28"/>
          <w:szCs w:val="28"/>
        </w:rPr>
        <w:t xml:space="preserve"> год:</w:t>
      </w:r>
    </w:p>
    <w:p w14:paraId="2DB80786" w14:textId="77777777" w:rsidR="006D5ECC" w:rsidRDefault="005557BC" w:rsidP="005557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1219">
        <w:rPr>
          <w:sz w:val="28"/>
          <w:szCs w:val="28"/>
        </w:rPr>
        <w:t xml:space="preserve"> </w:t>
      </w:r>
      <w:r w:rsidRPr="00255668">
        <w:rPr>
          <w:sz w:val="28"/>
          <w:szCs w:val="28"/>
        </w:rPr>
        <w:t xml:space="preserve">прогнозируемый общий объем доходов бюджета городского округа </w:t>
      </w:r>
    </w:p>
    <w:p w14:paraId="0898F6B3" w14:textId="56B6611A" w:rsidR="005557BC" w:rsidRPr="00255668" w:rsidRDefault="005557BC" w:rsidP="006D5ECC">
      <w:pPr>
        <w:suppressAutoHyphens/>
        <w:jc w:val="both"/>
        <w:rPr>
          <w:sz w:val="28"/>
          <w:szCs w:val="28"/>
        </w:rPr>
      </w:pPr>
      <w:r w:rsidRPr="00255668">
        <w:rPr>
          <w:sz w:val="28"/>
          <w:szCs w:val="28"/>
        </w:rPr>
        <w:t>в сумме 6 210 914,5 тыс.</w:t>
      </w:r>
      <w:r>
        <w:rPr>
          <w:sz w:val="28"/>
          <w:szCs w:val="28"/>
        </w:rPr>
        <w:t> </w:t>
      </w:r>
      <w:r w:rsidRPr="00255668">
        <w:rPr>
          <w:sz w:val="28"/>
          <w:szCs w:val="28"/>
        </w:rPr>
        <w:t xml:space="preserve">руб., в том числе объем безвозмездных поступлений в сумме </w:t>
      </w:r>
      <w:bookmarkStart w:id="1" w:name="_Hlk57032619"/>
      <w:r w:rsidRPr="00255668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255668">
        <w:rPr>
          <w:sz w:val="28"/>
          <w:szCs w:val="28"/>
        </w:rPr>
        <w:t>808</w:t>
      </w:r>
      <w:r>
        <w:rPr>
          <w:sz w:val="28"/>
          <w:szCs w:val="28"/>
        </w:rPr>
        <w:t> </w:t>
      </w:r>
      <w:r w:rsidRPr="00255668">
        <w:rPr>
          <w:sz w:val="28"/>
          <w:szCs w:val="28"/>
        </w:rPr>
        <w:t>524</w:t>
      </w:r>
      <w:bookmarkEnd w:id="1"/>
      <w:r w:rsidRPr="00255668">
        <w:rPr>
          <w:sz w:val="28"/>
          <w:szCs w:val="28"/>
        </w:rPr>
        <w:t>,1 тыс.</w:t>
      </w:r>
      <w:r>
        <w:rPr>
          <w:sz w:val="28"/>
          <w:szCs w:val="28"/>
        </w:rPr>
        <w:t> </w:t>
      </w:r>
      <w:r w:rsidRPr="00255668">
        <w:rPr>
          <w:sz w:val="28"/>
          <w:szCs w:val="28"/>
        </w:rPr>
        <w:t>руб., из них объем получаемых межбюджетных трансфертов в сумме 3 800 958,9 тыс. руб.;</w:t>
      </w:r>
    </w:p>
    <w:p w14:paraId="6F3CEB18" w14:textId="77777777" w:rsidR="005557BC" w:rsidRDefault="005557BC" w:rsidP="005557BC">
      <w:pPr>
        <w:suppressAutoHyphens/>
        <w:ind w:firstLine="709"/>
        <w:jc w:val="both"/>
        <w:rPr>
          <w:sz w:val="28"/>
          <w:szCs w:val="28"/>
        </w:rPr>
      </w:pPr>
      <w:r w:rsidRPr="00255668">
        <w:rPr>
          <w:sz w:val="28"/>
          <w:szCs w:val="28"/>
        </w:rPr>
        <w:t>2) общий объем расходов бюджета городского округа в сумме 6 210 914,5 тыс. руб.;</w:t>
      </w:r>
    </w:p>
    <w:p w14:paraId="0F13EF28" w14:textId="77777777" w:rsidR="005557BC" w:rsidRPr="00081219" w:rsidRDefault="005557BC" w:rsidP="005557BC">
      <w:pPr>
        <w:suppressAutoHyphens/>
        <w:ind w:firstLine="709"/>
        <w:jc w:val="both"/>
        <w:rPr>
          <w:sz w:val="28"/>
          <w:szCs w:val="28"/>
        </w:rPr>
      </w:pPr>
      <w:r w:rsidRPr="00255668">
        <w:rPr>
          <w:sz w:val="28"/>
          <w:szCs w:val="28"/>
        </w:rPr>
        <w:t>3) дефицит бюджета городского округа в сумме 0,0 тыс. руб.</w:t>
      </w:r>
      <w:r w:rsidRPr="00081219">
        <w:rPr>
          <w:sz w:val="28"/>
          <w:szCs w:val="28"/>
        </w:rPr>
        <w:t xml:space="preserve"> </w:t>
      </w:r>
    </w:p>
    <w:p w14:paraId="61E8D6A5" w14:textId="77777777" w:rsidR="006D5ECC" w:rsidRDefault="005557BC" w:rsidP="005557BC">
      <w:pPr>
        <w:tabs>
          <w:tab w:val="left" w:pos="851"/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081219">
        <w:rPr>
          <w:color w:val="000000"/>
          <w:sz w:val="28"/>
          <w:szCs w:val="28"/>
        </w:rPr>
        <w:t>2. Утвердить верхний предел муниципального внутреннего долга Петрозаводского городского округа по состоянию на 01 января 20</w:t>
      </w:r>
      <w:r>
        <w:rPr>
          <w:color w:val="000000"/>
          <w:sz w:val="28"/>
          <w:szCs w:val="28"/>
        </w:rPr>
        <w:t>22</w:t>
      </w:r>
      <w:r w:rsidRPr="00081219">
        <w:rPr>
          <w:color w:val="000000"/>
          <w:sz w:val="28"/>
          <w:szCs w:val="28"/>
        </w:rPr>
        <w:t xml:space="preserve"> года</w:t>
      </w:r>
      <w:r w:rsidR="006D5ECC">
        <w:rPr>
          <w:color w:val="000000"/>
          <w:sz w:val="28"/>
          <w:szCs w:val="28"/>
        </w:rPr>
        <w:t xml:space="preserve"> </w:t>
      </w:r>
    </w:p>
    <w:p w14:paraId="0ACA99B1" w14:textId="42C02F71" w:rsidR="005557BC" w:rsidRPr="00081219" w:rsidRDefault="005557BC" w:rsidP="006D5ECC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081219">
        <w:rPr>
          <w:color w:val="000000"/>
          <w:sz w:val="28"/>
          <w:szCs w:val="28"/>
        </w:rPr>
        <w:t xml:space="preserve">в сумме </w:t>
      </w:r>
      <w:r w:rsidRPr="0025566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 w:rsidRPr="00255668">
        <w:rPr>
          <w:color w:val="000000"/>
          <w:sz w:val="28"/>
          <w:szCs w:val="28"/>
        </w:rPr>
        <w:t>237</w:t>
      </w:r>
      <w:r>
        <w:rPr>
          <w:color w:val="000000"/>
          <w:sz w:val="28"/>
          <w:szCs w:val="28"/>
        </w:rPr>
        <w:t> </w:t>
      </w:r>
      <w:r w:rsidRPr="00255668">
        <w:rPr>
          <w:color w:val="000000"/>
          <w:sz w:val="28"/>
          <w:szCs w:val="28"/>
        </w:rPr>
        <w:t xml:space="preserve">734,0 </w:t>
      </w:r>
      <w:r w:rsidRPr="00081219">
        <w:rPr>
          <w:color w:val="000000"/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081219">
        <w:rPr>
          <w:color w:val="000000"/>
          <w:sz w:val="28"/>
          <w:szCs w:val="28"/>
        </w:rPr>
        <w:t>руб</w:t>
      </w:r>
      <w:r w:rsidRPr="00081219">
        <w:rPr>
          <w:sz w:val="28"/>
          <w:szCs w:val="28"/>
        </w:rPr>
        <w:t>., в том числе верхний предел долга по муниципальным гарантиям 0,0 тыс.</w:t>
      </w:r>
      <w:r>
        <w:rPr>
          <w:sz w:val="28"/>
          <w:szCs w:val="28"/>
        </w:rPr>
        <w:t> </w:t>
      </w:r>
      <w:r w:rsidRPr="00081219">
        <w:rPr>
          <w:sz w:val="28"/>
          <w:szCs w:val="28"/>
        </w:rPr>
        <w:t>руб.</w:t>
      </w:r>
    </w:p>
    <w:p w14:paraId="1976CBB5" w14:textId="72F0F90C" w:rsidR="005557BC" w:rsidRPr="00081219" w:rsidRDefault="005557BC" w:rsidP="00AD4FB6">
      <w:pPr>
        <w:tabs>
          <w:tab w:val="left" w:pos="851"/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081219">
        <w:rPr>
          <w:color w:val="000000"/>
          <w:sz w:val="28"/>
          <w:szCs w:val="28"/>
        </w:rPr>
        <w:t xml:space="preserve">3. </w:t>
      </w:r>
      <w:r w:rsidRPr="00081219">
        <w:rPr>
          <w:sz w:val="28"/>
          <w:szCs w:val="28"/>
        </w:rPr>
        <w:t>Утвердить основные характеристики бюджета городского округ</w:t>
      </w:r>
      <w:r w:rsidR="006D5ECC">
        <w:rPr>
          <w:sz w:val="28"/>
          <w:szCs w:val="28"/>
        </w:rPr>
        <w:t>а</w:t>
      </w:r>
      <w:r w:rsidR="00AD4FB6"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>на</w:t>
      </w:r>
      <w:r w:rsidR="00AD4FB6">
        <w:rPr>
          <w:sz w:val="28"/>
          <w:szCs w:val="28"/>
        </w:rPr>
        <w:t xml:space="preserve">                                       2</w:t>
      </w:r>
      <w:r w:rsidRPr="00081219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Pr="00081219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>3</w:t>
      </w:r>
      <w:r w:rsidRPr="00081219">
        <w:rPr>
          <w:sz w:val="28"/>
          <w:szCs w:val="28"/>
        </w:rPr>
        <w:t xml:space="preserve"> год:</w:t>
      </w:r>
    </w:p>
    <w:p w14:paraId="6D2447B4" w14:textId="77777777" w:rsidR="006D5ECC" w:rsidRDefault="005557BC" w:rsidP="005557BC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55668">
        <w:rPr>
          <w:sz w:val="28"/>
          <w:szCs w:val="28"/>
        </w:rPr>
        <w:lastRenderedPageBreak/>
        <w:t xml:space="preserve">1) прогнозируемый общий объем доходов бюджета городского округа на 2022 год в сумме 5 737 728,5 тыс. руб., в том числе объем безвозмездных поступлений в сумме 3 283 998,2 тыс. руб., из них объем получаемых межбюджетных трансфертов в сумме 3 283 709,6 тыс. руб., и на 2023 год </w:t>
      </w:r>
    </w:p>
    <w:p w14:paraId="7D719F44" w14:textId="3434EAE6" w:rsidR="005557BC" w:rsidRPr="00255668" w:rsidRDefault="005557BC" w:rsidP="006D5ECC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255668">
        <w:rPr>
          <w:sz w:val="28"/>
          <w:szCs w:val="28"/>
        </w:rPr>
        <w:t>в сумме 5 156 513,1 тыс. руб., в том числе объем безвозмездных поступлений в сумме 2 597 891,4 тыс. руб., из них объем получаемых межбюджетных трансфертов в сумме 2 597 891,4 тыс. руб.;</w:t>
      </w:r>
    </w:p>
    <w:p w14:paraId="575E1161" w14:textId="77777777" w:rsidR="006D5ECC" w:rsidRDefault="005557BC" w:rsidP="005557BC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55668">
        <w:rPr>
          <w:sz w:val="28"/>
          <w:szCs w:val="28"/>
        </w:rPr>
        <w:t xml:space="preserve">2) общий объем расходов бюджета городского округа на 2022 год </w:t>
      </w:r>
    </w:p>
    <w:p w14:paraId="42339D5F" w14:textId="77777777" w:rsidR="006D5ECC" w:rsidRDefault="005557BC" w:rsidP="006D5ECC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255668">
        <w:rPr>
          <w:sz w:val="28"/>
          <w:szCs w:val="28"/>
        </w:rPr>
        <w:t xml:space="preserve">в сумме 5 737 728,5 тыс. руб., в том числе условно утверждаемые расходы </w:t>
      </w:r>
    </w:p>
    <w:p w14:paraId="0AF7DC9B" w14:textId="4ECDA4AF" w:rsidR="005557BC" w:rsidRPr="00255668" w:rsidRDefault="005557BC" w:rsidP="006D5ECC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255668">
        <w:rPr>
          <w:sz w:val="28"/>
          <w:szCs w:val="28"/>
        </w:rPr>
        <w:t>в сумме 69 250,5 тыс. руб., и на 2023 год в сумме 5 156 513,1 тыс. руб., в том числе условно утверждаемые расходы в сумме 135 831,1 тыс. руб.;</w:t>
      </w:r>
    </w:p>
    <w:p w14:paraId="61D6E52C" w14:textId="77777777" w:rsidR="005557BC" w:rsidRPr="00081219" w:rsidRDefault="005557BC" w:rsidP="005557BC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81219">
        <w:rPr>
          <w:sz w:val="28"/>
          <w:szCs w:val="28"/>
        </w:rPr>
        <w:t xml:space="preserve"> </w:t>
      </w:r>
      <w:r w:rsidRPr="00255668">
        <w:rPr>
          <w:sz w:val="28"/>
          <w:szCs w:val="28"/>
        </w:rPr>
        <w:t>дефицит б</w:t>
      </w:r>
      <w:r w:rsidRPr="00081219">
        <w:rPr>
          <w:sz w:val="28"/>
          <w:szCs w:val="28"/>
        </w:rPr>
        <w:t>юджета городского округа на 20</w:t>
      </w:r>
      <w:r>
        <w:rPr>
          <w:sz w:val="28"/>
          <w:szCs w:val="28"/>
        </w:rPr>
        <w:t>22</w:t>
      </w:r>
      <w:r w:rsidRPr="0008121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> </w:t>
      </w:r>
      <w:r w:rsidRPr="00081219">
        <w:rPr>
          <w:sz w:val="28"/>
          <w:szCs w:val="28"/>
        </w:rPr>
        <w:t xml:space="preserve">руб., </w:t>
      </w:r>
      <w:r w:rsidRPr="00FD7F19">
        <w:rPr>
          <w:sz w:val="28"/>
          <w:szCs w:val="28"/>
        </w:rPr>
        <w:t>дефицит бюджета городского округа на 202</w:t>
      </w:r>
      <w:r>
        <w:rPr>
          <w:sz w:val="28"/>
          <w:szCs w:val="28"/>
        </w:rPr>
        <w:t>3</w:t>
      </w:r>
      <w:r w:rsidRPr="00FD7F19">
        <w:rPr>
          <w:sz w:val="28"/>
          <w:szCs w:val="28"/>
        </w:rPr>
        <w:t xml:space="preserve"> год в сумме 0,0 тыс.</w:t>
      </w:r>
      <w:r>
        <w:rPr>
          <w:sz w:val="28"/>
          <w:szCs w:val="28"/>
        </w:rPr>
        <w:t> </w:t>
      </w:r>
      <w:r w:rsidRPr="00FD7F19">
        <w:rPr>
          <w:sz w:val="28"/>
          <w:szCs w:val="28"/>
        </w:rPr>
        <w:t>руб.</w:t>
      </w:r>
      <w:r w:rsidRPr="00081219">
        <w:rPr>
          <w:sz w:val="28"/>
          <w:szCs w:val="28"/>
        </w:rPr>
        <w:t xml:space="preserve"> </w:t>
      </w:r>
    </w:p>
    <w:p w14:paraId="3436D3C1" w14:textId="77777777" w:rsidR="006D5ECC" w:rsidRDefault="005557BC" w:rsidP="005557BC">
      <w:pPr>
        <w:tabs>
          <w:tab w:val="left" w:pos="851"/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081219">
        <w:rPr>
          <w:sz w:val="28"/>
          <w:szCs w:val="28"/>
        </w:rPr>
        <w:t xml:space="preserve">4. Утвердить </w:t>
      </w:r>
      <w:r w:rsidRPr="00081219">
        <w:rPr>
          <w:color w:val="000000"/>
          <w:sz w:val="28"/>
          <w:szCs w:val="28"/>
        </w:rPr>
        <w:t>верхний предел муниципального внутреннего долга Петрозаводского городского округа по состоянию на 01 января 202</w:t>
      </w:r>
      <w:r>
        <w:rPr>
          <w:color w:val="000000"/>
          <w:sz w:val="28"/>
          <w:szCs w:val="28"/>
        </w:rPr>
        <w:t>3</w:t>
      </w:r>
      <w:r w:rsidRPr="00081219">
        <w:rPr>
          <w:color w:val="000000"/>
          <w:sz w:val="28"/>
          <w:szCs w:val="28"/>
        </w:rPr>
        <w:t xml:space="preserve"> года </w:t>
      </w:r>
    </w:p>
    <w:p w14:paraId="0C22B20A" w14:textId="20516C3B" w:rsidR="005557BC" w:rsidRPr="00081219" w:rsidRDefault="005557BC" w:rsidP="006D5ECC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081219">
        <w:rPr>
          <w:color w:val="000000"/>
          <w:sz w:val="28"/>
          <w:szCs w:val="28"/>
        </w:rPr>
        <w:t xml:space="preserve">в сумме </w:t>
      </w:r>
      <w:r w:rsidRPr="0025566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 w:rsidRPr="00255668">
        <w:rPr>
          <w:color w:val="000000"/>
          <w:sz w:val="28"/>
          <w:szCs w:val="28"/>
        </w:rPr>
        <w:t>237</w:t>
      </w:r>
      <w:r>
        <w:rPr>
          <w:color w:val="000000"/>
          <w:sz w:val="28"/>
          <w:szCs w:val="28"/>
        </w:rPr>
        <w:t> </w:t>
      </w:r>
      <w:r w:rsidRPr="00255668">
        <w:rPr>
          <w:color w:val="000000"/>
          <w:sz w:val="28"/>
          <w:szCs w:val="28"/>
        </w:rPr>
        <w:t xml:space="preserve">734,0 </w:t>
      </w:r>
      <w:r w:rsidRPr="00081219">
        <w:rPr>
          <w:color w:val="000000"/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081219">
        <w:rPr>
          <w:color w:val="000000"/>
          <w:sz w:val="28"/>
          <w:szCs w:val="28"/>
        </w:rPr>
        <w:t>руб.</w:t>
      </w:r>
      <w:r w:rsidRPr="00081219">
        <w:rPr>
          <w:sz w:val="28"/>
          <w:szCs w:val="28"/>
        </w:rPr>
        <w:t>, в том числе верхний предел долга по муниципальным гарантиям 0,0 тыс.</w:t>
      </w:r>
      <w:r>
        <w:rPr>
          <w:sz w:val="28"/>
          <w:szCs w:val="28"/>
        </w:rPr>
        <w:t> </w:t>
      </w:r>
      <w:r w:rsidRPr="00081219">
        <w:rPr>
          <w:sz w:val="28"/>
          <w:szCs w:val="28"/>
        </w:rPr>
        <w:t xml:space="preserve">руб., </w:t>
      </w:r>
      <w:r w:rsidRPr="00081219">
        <w:rPr>
          <w:color w:val="000000"/>
          <w:sz w:val="28"/>
          <w:szCs w:val="28"/>
        </w:rPr>
        <w:t>и на 01 января 202</w:t>
      </w:r>
      <w:r>
        <w:rPr>
          <w:color w:val="000000"/>
          <w:sz w:val="28"/>
          <w:szCs w:val="28"/>
        </w:rPr>
        <w:t>4</w:t>
      </w:r>
      <w:r w:rsidRPr="00081219">
        <w:rPr>
          <w:color w:val="000000"/>
          <w:sz w:val="28"/>
          <w:szCs w:val="28"/>
        </w:rPr>
        <w:t xml:space="preserve"> года в сумме 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 237 734</w:t>
      </w:r>
      <w:r w:rsidRPr="00255668">
        <w:rPr>
          <w:color w:val="000000"/>
          <w:sz w:val="28"/>
          <w:szCs w:val="28"/>
        </w:rPr>
        <w:t xml:space="preserve">,0 </w:t>
      </w:r>
      <w:r w:rsidRPr="00081219">
        <w:rPr>
          <w:color w:val="000000"/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081219">
        <w:rPr>
          <w:color w:val="000000"/>
          <w:sz w:val="28"/>
          <w:szCs w:val="28"/>
        </w:rPr>
        <w:t>руб</w:t>
      </w:r>
      <w:r w:rsidRPr="00081219">
        <w:rPr>
          <w:sz w:val="28"/>
          <w:szCs w:val="28"/>
        </w:rPr>
        <w:t>., в том числе верхний предел долга по муниципальным гарантиям 0,0 тыс.</w:t>
      </w:r>
      <w:r>
        <w:rPr>
          <w:sz w:val="28"/>
          <w:szCs w:val="28"/>
        </w:rPr>
        <w:t> </w:t>
      </w:r>
      <w:r w:rsidRPr="00081219">
        <w:rPr>
          <w:sz w:val="28"/>
          <w:szCs w:val="28"/>
        </w:rPr>
        <w:t>руб.</w:t>
      </w:r>
    </w:p>
    <w:p w14:paraId="2E634CEA" w14:textId="77777777" w:rsidR="007934FD" w:rsidRDefault="007934FD" w:rsidP="00555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8A89C5" w14:textId="77777777"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D41F77" w14:textId="77777777" w:rsidR="00B1690E" w:rsidRDefault="00B1690E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16CD6BC1" w14:textId="77777777" w:rsidTr="000B6B19">
        <w:tc>
          <w:tcPr>
            <w:tcW w:w="4536" w:type="dxa"/>
          </w:tcPr>
          <w:p w14:paraId="6FC7C3FC" w14:textId="58C4410B" w:rsidR="000B6B19" w:rsidRDefault="00DC15C2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5DB69DBF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1CE8453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AB7391F" w14:textId="30F50FA0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5C2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5217335A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19DC69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E298461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19C86E15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933E463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61AB9105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FE124" w14:textId="77777777" w:rsidR="00A10F24" w:rsidRDefault="00A10F24" w:rsidP="00DB42D8">
      <w:r>
        <w:separator/>
      </w:r>
    </w:p>
  </w:endnote>
  <w:endnote w:type="continuationSeparator" w:id="0">
    <w:p w14:paraId="26926ABE" w14:textId="77777777" w:rsidR="00A10F24" w:rsidRDefault="00A10F2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6F14E" w14:textId="77777777" w:rsidR="00A10F24" w:rsidRDefault="00A10F24" w:rsidP="00DB42D8">
      <w:r>
        <w:separator/>
      </w:r>
    </w:p>
  </w:footnote>
  <w:footnote w:type="continuationSeparator" w:id="0">
    <w:p w14:paraId="50D78DAE" w14:textId="77777777" w:rsidR="00A10F24" w:rsidRDefault="00A10F2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135FC48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F1C371D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290748"/>
    <w:rsid w:val="002E390C"/>
    <w:rsid w:val="002F4E6E"/>
    <w:rsid w:val="00316B42"/>
    <w:rsid w:val="00316D1C"/>
    <w:rsid w:val="00321528"/>
    <w:rsid w:val="00322690"/>
    <w:rsid w:val="00351ED2"/>
    <w:rsid w:val="00394B70"/>
    <w:rsid w:val="003B0529"/>
    <w:rsid w:val="004338C2"/>
    <w:rsid w:val="004753F8"/>
    <w:rsid w:val="004B2277"/>
    <w:rsid w:val="00511355"/>
    <w:rsid w:val="0052600A"/>
    <w:rsid w:val="005268C9"/>
    <w:rsid w:val="00543D94"/>
    <w:rsid w:val="005557BC"/>
    <w:rsid w:val="005650B5"/>
    <w:rsid w:val="005A0031"/>
    <w:rsid w:val="005D2610"/>
    <w:rsid w:val="005F3F97"/>
    <w:rsid w:val="00636053"/>
    <w:rsid w:val="00662B2A"/>
    <w:rsid w:val="006830DA"/>
    <w:rsid w:val="006D5ECC"/>
    <w:rsid w:val="00715227"/>
    <w:rsid w:val="00727744"/>
    <w:rsid w:val="007934FD"/>
    <w:rsid w:val="00795120"/>
    <w:rsid w:val="007B7D85"/>
    <w:rsid w:val="007E071E"/>
    <w:rsid w:val="00844ECE"/>
    <w:rsid w:val="008A2EC4"/>
    <w:rsid w:val="00910BD8"/>
    <w:rsid w:val="009C2C77"/>
    <w:rsid w:val="009E3054"/>
    <w:rsid w:val="00A10F24"/>
    <w:rsid w:val="00A3130B"/>
    <w:rsid w:val="00A661DE"/>
    <w:rsid w:val="00A7487F"/>
    <w:rsid w:val="00A90E57"/>
    <w:rsid w:val="00A91060"/>
    <w:rsid w:val="00AB000D"/>
    <w:rsid w:val="00AD4FB6"/>
    <w:rsid w:val="00B1690E"/>
    <w:rsid w:val="00B369AA"/>
    <w:rsid w:val="00B71D12"/>
    <w:rsid w:val="00BA58BA"/>
    <w:rsid w:val="00BC252B"/>
    <w:rsid w:val="00C3393A"/>
    <w:rsid w:val="00C61C2B"/>
    <w:rsid w:val="00CA3DC3"/>
    <w:rsid w:val="00D0609D"/>
    <w:rsid w:val="00DB42D8"/>
    <w:rsid w:val="00DC15C2"/>
    <w:rsid w:val="00E024FE"/>
    <w:rsid w:val="00E256DF"/>
    <w:rsid w:val="00E9128C"/>
    <w:rsid w:val="00EC4519"/>
    <w:rsid w:val="00F443BA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A357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5557B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7</cp:revision>
  <cp:lastPrinted>2020-12-02T12:58:00Z</cp:lastPrinted>
  <dcterms:created xsi:type="dcterms:W3CDTF">2018-11-20T09:26:00Z</dcterms:created>
  <dcterms:modified xsi:type="dcterms:W3CDTF">2020-12-04T07:00:00Z</dcterms:modified>
</cp:coreProperties>
</file>