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411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6612F38" wp14:editId="595D1C5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BFA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AA2C2B4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114623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6087DF9" w14:textId="303B35A9" w:rsidR="00A3130B" w:rsidRPr="005650B5" w:rsidRDefault="002F43D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37B45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ED57074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D47F86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D11F86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0572CDC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04DF12A" w14:textId="3196387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37B45">
        <w:rPr>
          <w:position w:val="-20"/>
          <w:sz w:val="28"/>
          <w:szCs w:val="28"/>
        </w:rPr>
        <w:t>24 ноября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964D2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2F43D2">
        <w:rPr>
          <w:position w:val="-20"/>
          <w:sz w:val="28"/>
          <w:szCs w:val="28"/>
        </w:rPr>
        <w:t>3</w:t>
      </w:r>
      <w:r w:rsidR="00E37B45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F43D2">
        <w:rPr>
          <w:position w:val="-20"/>
          <w:sz w:val="28"/>
          <w:szCs w:val="28"/>
        </w:rPr>
        <w:t>6</w:t>
      </w:r>
      <w:r w:rsidR="00FA4D87">
        <w:rPr>
          <w:position w:val="-20"/>
          <w:sz w:val="28"/>
          <w:szCs w:val="28"/>
        </w:rPr>
        <w:t>40</w:t>
      </w:r>
    </w:p>
    <w:p w14:paraId="69299AD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3A88722" w14:textId="77777777" w:rsidR="00FA4D87" w:rsidRDefault="00FA4D87" w:rsidP="00FA4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bookmarkStart w:id="2" w:name="_Hlk536601283"/>
      <w:r w:rsidRPr="00E04BC4">
        <w:rPr>
          <w:b/>
          <w:sz w:val="28"/>
          <w:szCs w:val="28"/>
        </w:rPr>
        <w:t xml:space="preserve">О </w:t>
      </w:r>
      <w:bookmarkEnd w:id="0"/>
      <w:bookmarkEnd w:id="1"/>
      <w:r w:rsidRPr="00010D95">
        <w:rPr>
          <w:b/>
          <w:sz w:val="28"/>
          <w:szCs w:val="28"/>
        </w:rPr>
        <w:t xml:space="preserve">создании рабочей группы </w:t>
      </w:r>
      <w:bookmarkStart w:id="3" w:name="_Hlk56089356"/>
      <w:r w:rsidRPr="00010D9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разработке нормативных </w:t>
      </w:r>
    </w:p>
    <w:p w14:paraId="2B0F9A2D" w14:textId="77777777" w:rsidR="00FA4D87" w:rsidRDefault="00FA4D87" w:rsidP="00FA4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 Петрозаводского городского округа, </w:t>
      </w:r>
    </w:p>
    <w:p w14:paraId="13834750" w14:textId="77777777" w:rsidR="00FA4D87" w:rsidRDefault="00FA4D87" w:rsidP="00FA4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E9B">
        <w:rPr>
          <w:b/>
          <w:sz w:val="28"/>
          <w:szCs w:val="28"/>
        </w:rPr>
        <w:t>регулиру</w:t>
      </w:r>
      <w:r>
        <w:rPr>
          <w:b/>
          <w:sz w:val="28"/>
          <w:szCs w:val="28"/>
        </w:rPr>
        <w:t>ющих</w:t>
      </w:r>
      <w:r w:rsidRPr="00022E9B">
        <w:rPr>
          <w:b/>
          <w:sz w:val="28"/>
          <w:szCs w:val="28"/>
        </w:rPr>
        <w:t xml:space="preserve"> отношения, возникающие в связи с </w:t>
      </w:r>
    </w:p>
    <w:p w14:paraId="52A61B17" w14:textId="77777777" w:rsidR="00FA4D87" w:rsidRDefault="00FA4D87" w:rsidP="00FA4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E9B">
        <w:rPr>
          <w:b/>
          <w:sz w:val="28"/>
          <w:szCs w:val="28"/>
        </w:rPr>
        <w:t>подготовкой, заключением, исполнением, изменением</w:t>
      </w:r>
    </w:p>
    <w:p w14:paraId="78DF30F6" w14:textId="7299D3A3" w:rsidR="00FA4D87" w:rsidRPr="00010D95" w:rsidRDefault="00FA4D87" w:rsidP="00FA4D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2E9B">
        <w:rPr>
          <w:b/>
          <w:sz w:val="28"/>
          <w:szCs w:val="28"/>
        </w:rPr>
        <w:t>и прекращением концессионных соглашений</w:t>
      </w:r>
    </w:p>
    <w:bookmarkEnd w:id="2"/>
    <w:p w14:paraId="77242FC9" w14:textId="77777777" w:rsidR="00E37B45" w:rsidRPr="00010D95" w:rsidRDefault="00E37B45" w:rsidP="00E37B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4A37EB" w14:textId="77777777" w:rsidR="00E37B45" w:rsidRDefault="00E37B45" w:rsidP="00E37B45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344FFCA0" w14:textId="77777777" w:rsidR="00E37B45" w:rsidRPr="00BA2844" w:rsidRDefault="00E37B45" w:rsidP="00E37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600890"/>
      <w:r w:rsidRPr="00010D95">
        <w:rPr>
          <w:rFonts w:ascii="Times New Roman" w:hAnsi="Times New Roman" w:cs="Times New Roman"/>
          <w:sz w:val="28"/>
          <w:szCs w:val="28"/>
        </w:rPr>
        <w:t>В соответствии со статьей 6 Регламента Петрозаводского городского Совета, утвержденного Решением Петрозаводского городского Совета от 23.04.2009 № XXVI/XXIX-593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D95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B9B602F" w14:textId="77777777" w:rsidR="00E37B45" w:rsidRPr="00BA2844" w:rsidRDefault="00E37B45" w:rsidP="00E37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C5F804" w14:textId="77777777" w:rsidR="00E37B45" w:rsidRPr="00BA2844" w:rsidRDefault="00E37B45" w:rsidP="00E37B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0058EA0E" w14:textId="77777777" w:rsidR="00FA4D87" w:rsidRPr="00010D95" w:rsidRDefault="00FA4D87" w:rsidP="00FA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1. Создать рабочую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98">
        <w:rPr>
          <w:rFonts w:ascii="Times New Roman" w:hAnsi="Times New Roman" w:cs="Times New Roman"/>
          <w:sz w:val="28"/>
          <w:szCs w:val="28"/>
        </w:rPr>
        <w:t>по</w:t>
      </w:r>
      <w:r w:rsidRPr="00022E9B">
        <w:rPr>
          <w:rFonts w:ascii="Times New Roman" w:hAnsi="Times New Roman" w:cs="Times New Roman"/>
          <w:sz w:val="28"/>
          <w:szCs w:val="28"/>
        </w:rPr>
        <w:t xml:space="preserve"> разработке нормативных правовых актов Петрозаводского городского округа, регулиру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022E9B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подготовкой, заключением, исполнением, изменением и прекращением концессионных соглашений</w:t>
      </w:r>
      <w:r w:rsidRPr="00B80798">
        <w:rPr>
          <w:rFonts w:ascii="Times New Roman" w:hAnsi="Times New Roman" w:cs="Times New Roman"/>
          <w:sz w:val="28"/>
          <w:szCs w:val="28"/>
        </w:rPr>
        <w:t xml:space="preserve"> в</w:t>
      </w:r>
      <w:r w:rsidRPr="00010D95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14:paraId="6E17BA07" w14:textId="01619972" w:rsidR="00FA4D87" w:rsidRPr="00010D95" w:rsidRDefault="00FA4D87" w:rsidP="00FA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10D95">
        <w:rPr>
          <w:rFonts w:ascii="Times New Roman" w:hAnsi="Times New Roman" w:cs="Times New Roman"/>
          <w:sz w:val="28"/>
          <w:szCs w:val="28"/>
        </w:rPr>
        <w:t xml:space="preserve"> депутата Петрозаводского городского Совета;</w:t>
      </w:r>
    </w:p>
    <w:p w14:paraId="1F489F6C" w14:textId="73BBA97A" w:rsidR="00FA4D87" w:rsidRDefault="00FA4D87" w:rsidP="00FA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10D95">
        <w:rPr>
          <w:rFonts w:ascii="Times New Roman" w:hAnsi="Times New Roman" w:cs="Times New Roman"/>
          <w:sz w:val="28"/>
          <w:szCs w:val="28"/>
        </w:rPr>
        <w:t xml:space="preserve"> представителя Администрации Петрозаводского городского округа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8C448" w14:textId="5E941942" w:rsidR="00FA4D87" w:rsidRPr="00010D95" w:rsidRDefault="00FA4D87" w:rsidP="00FA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95"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о. </w:t>
      </w:r>
      <w:r w:rsidRPr="00010D95">
        <w:rPr>
          <w:rFonts w:ascii="Times New Roman" w:hAnsi="Times New Roman" w:cs="Times New Roman"/>
          <w:sz w:val="28"/>
          <w:szCs w:val="28"/>
        </w:rPr>
        <w:t>Председателя Петрозаводского городского Совета.</w:t>
      </w:r>
    </w:p>
    <w:p w14:paraId="2C2AD635" w14:textId="77777777" w:rsidR="00A3130B" w:rsidRDefault="00A3130B" w:rsidP="00400D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8B92" w14:textId="5E3AC102" w:rsidR="00EC1283" w:rsidRDefault="00EC1283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B5D1F" w14:textId="77777777" w:rsidR="00F66299" w:rsidRDefault="00F66299" w:rsidP="009D3F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116D7" w14:textId="4BBFC5F5" w:rsidR="00EC1283" w:rsidRDefault="00F6629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7405FEA2" w14:textId="5902DF3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F66299">
        <w:rPr>
          <w:sz w:val="28"/>
          <w:szCs w:val="28"/>
        </w:rPr>
        <w:t>А.Ю. Ханцевич</w:t>
      </w:r>
    </w:p>
    <w:p w14:paraId="25068676" w14:textId="77777777" w:rsidR="00A3130B" w:rsidRDefault="00A3130B" w:rsidP="00905DE6">
      <w:pPr>
        <w:pStyle w:val="a3"/>
        <w:ind w:left="4820" w:right="361"/>
        <w:jc w:val="both"/>
        <w:rPr>
          <w:sz w:val="28"/>
          <w:szCs w:val="28"/>
        </w:rPr>
      </w:pPr>
    </w:p>
    <w:sectPr w:rsidR="00A3130B" w:rsidSect="00F66299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9698C" w14:textId="77777777" w:rsidR="00533B3E" w:rsidRDefault="00533B3E" w:rsidP="00DB42D8">
      <w:r>
        <w:separator/>
      </w:r>
    </w:p>
  </w:endnote>
  <w:endnote w:type="continuationSeparator" w:id="0">
    <w:p w14:paraId="2F364333" w14:textId="77777777" w:rsidR="00533B3E" w:rsidRDefault="00533B3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61281" w14:textId="77777777" w:rsidR="00533B3E" w:rsidRDefault="00533B3E" w:rsidP="00DB42D8">
      <w:r>
        <w:separator/>
      </w:r>
    </w:p>
  </w:footnote>
  <w:footnote w:type="continuationSeparator" w:id="0">
    <w:p w14:paraId="0943AA40" w14:textId="77777777" w:rsidR="00533B3E" w:rsidRDefault="00533B3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FD9C5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707916C8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6548"/>
    <w:rsid w:val="00186C6B"/>
    <w:rsid w:val="001C4F22"/>
    <w:rsid w:val="00256787"/>
    <w:rsid w:val="002F43D2"/>
    <w:rsid w:val="00322690"/>
    <w:rsid w:val="00344C9E"/>
    <w:rsid w:val="00394B70"/>
    <w:rsid w:val="003F66F4"/>
    <w:rsid w:val="00400D02"/>
    <w:rsid w:val="004015CF"/>
    <w:rsid w:val="00502B51"/>
    <w:rsid w:val="005072D4"/>
    <w:rsid w:val="00533B3E"/>
    <w:rsid w:val="005650B5"/>
    <w:rsid w:val="00573463"/>
    <w:rsid w:val="005D06ED"/>
    <w:rsid w:val="005F3F97"/>
    <w:rsid w:val="006263BA"/>
    <w:rsid w:val="00636053"/>
    <w:rsid w:val="00644E46"/>
    <w:rsid w:val="007B7D85"/>
    <w:rsid w:val="007F704D"/>
    <w:rsid w:val="00853587"/>
    <w:rsid w:val="008F2980"/>
    <w:rsid w:val="00905DE6"/>
    <w:rsid w:val="00964D27"/>
    <w:rsid w:val="00996FAF"/>
    <w:rsid w:val="009C2C77"/>
    <w:rsid w:val="009D3F9C"/>
    <w:rsid w:val="00A21522"/>
    <w:rsid w:val="00A24181"/>
    <w:rsid w:val="00A3130B"/>
    <w:rsid w:val="00A54E45"/>
    <w:rsid w:val="00AE66EB"/>
    <w:rsid w:val="00B266F2"/>
    <w:rsid w:val="00C61C2B"/>
    <w:rsid w:val="00C84F18"/>
    <w:rsid w:val="00CB553B"/>
    <w:rsid w:val="00D750B5"/>
    <w:rsid w:val="00D97EE6"/>
    <w:rsid w:val="00DB42D8"/>
    <w:rsid w:val="00DE68C2"/>
    <w:rsid w:val="00DF345E"/>
    <w:rsid w:val="00E0622E"/>
    <w:rsid w:val="00E24334"/>
    <w:rsid w:val="00E37B45"/>
    <w:rsid w:val="00EC1283"/>
    <w:rsid w:val="00F04E8A"/>
    <w:rsid w:val="00F66299"/>
    <w:rsid w:val="00F738FA"/>
    <w:rsid w:val="00F8579E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8EA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2019-02-28T06:55:00Z</cp:lastPrinted>
  <dcterms:created xsi:type="dcterms:W3CDTF">2020-11-18T08:18:00Z</dcterms:created>
  <dcterms:modified xsi:type="dcterms:W3CDTF">2020-11-18T08:22:00Z</dcterms:modified>
</cp:coreProperties>
</file>