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ED67C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6650C1B" wp14:editId="6D8E2D7D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A72A7C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015D647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0CA25C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6172D4A" w14:textId="3ED72F96" w:rsidR="00A3130B" w:rsidRPr="005650B5" w:rsidRDefault="001B7C6C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423130FF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4317A8E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29378436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1D7D160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F882DD5" w14:textId="55067870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1B7C6C">
        <w:rPr>
          <w:position w:val="-20"/>
          <w:sz w:val="28"/>
          <w:szCs w:val="28"/>
        </w:rPr>
        <w:t>25 марта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2E6CAE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1B7C6C">
        <w:rPr>
          <w:position w:val="-20"/>
          <w:sz w:val="28"/>
          <w:szCs w:val="28"/>
        </w:rPr>
        <w:t>30</w:t>
      </w:r>
      <w:r w:rsidR="00A3130B" w:rsidRPr="005650B5">
        <w:rPr>
          <w:position w:val="-20"/>
          <w:sz w:val="28"/>
          <w:szCs w:val="28"/>
        </w:rPr>
        <w:t>-</w:t>
      </w:r>
      <w:r w:rsidR="002E6CAE">
        <w:rPr>
          <w:position w:val="-20"/>
          <w:sz w:val="28"/>
          <w:szCs w:val="28"/>
        </w:rPr>
        <w:t>5</w:t>
      </w:r>
      <w:r w:rsidR="001B7C6C">
        <w:rPr>
          <w:position w:val="-20"/>
          <w:sz w:val="28"/>
          <w:szCs w:val="28"/>
        </w:rPr>
        <w:t>96</w:t>
      </w:r>
    </w:p>
    <w:p w14:paraId="06533C0B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B29CA2F" w14:textId="77777777" w:rsidR="002E6CAE" w:rsidRDefault="00BE7616" w:rsidP="002E6C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5DE6">
        <w:rPr>
          <w:b/>
          <w:sz w:val="28"/>
          <w:szCs w:val="28"/>
        </w:rPr>
        <w:t xml:space="preserve">О </w:t>
      </w:r>
      <w:r w:rsidRPr="00905DE6">
        <w:rPr>
          <w:b/>
          <w:bCs/>
          <w:sz w:val="28"/>
          <w:szCs w:val="28"/>
        </w:rPr>
        <w:t xml:space="preserve">награждении Почетной грамотой </w:t>
      </w:r>
      <w:r w:rsidRPr="00905DE6">
        <w:rPr>
          <w:b/>
          <w:sz w:val="28"/>
          <w:szCs w:val="28"/>
        </w:rPr>
        <w:t>Петрозаводского</w:t>
      </w:r>
      <w:r>
        <w:rPr>
          <w:b/>
          <w:sz w:val="28"/>
          <w:szCs w:val="28"/>
        </w:rPr>
        <w:t xml:space="preserve"> </w:t>
      </w:r>
    </w:p>
    <w:p w14:paraId="60F7EC58" w14:textId="77777777" w:rsidR="001B7C6C" w:rsidRDefault="00BE7616" w:rsidP="001B7C6C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05DE6">
        <w:rPr>
          <w:b/>
          <w:sz w:val="28"/>
          <w:szCs w:val="28"/>
        </w:rPr>
        <w:t>городского Совета</w:t>
      </w:r>
      <w:r>
        <w:rPr>
          <w:b/>
          <w:sz w:val="28"/>
          <w:szCs w:val="28"/>
        </w:rPr>
        <w:t xml:space="preserve"> </w:t>
      </w:r>
      <w:r w:rsidR="002E6CAE">
        <w:rPr>
          <w:b/>
          <w:sz w:val="28"/>
          <w:szCs w:val="28"/>
        </w:rPr>
        <w:t xml:space="preserve">коллектива </w:t>
      </w:r>
      <w:bookmarkStart w:id="0" w:name="_Hlk35589436"/>
      <w:r w:rsidR="001B7C6C">
        <w:rPr>
          <w:rFonts w:eastAsia="Calibri"/>
          <w:b/>
          <w:bCs/>
          <w:sz w:val="28"/>
          <w:szCs w:val="28"/>
          <w:lang w:eastAsia="en-US"/>
        </w:rPr>
        <w:t xml:space="preserve">Автономной некоммерческой организации Негосударственный авторский театр </w:t>
      </w:r>
    </w:p>
    <w:p w14:paraId="626A027B" w14:textId="1DFFEBCC" w:rsidR="001B7C6C" w:rsidRPr="002F0423" w:rsidRDefault="001B7C6C" w:rsidP="001B7C6C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Республики Карелия</w:t>
      </w:r>
      <w:bookmarkStart w:id="1" w:name="_Hlk35589635"/>
      <w:r>
        <w:rPr>
          <w:rFonts w:eastAsia="Calibri"/>
          <w:b/>
          <w:bCs/>
          <w:sz w:val="28"/>
          <w:szCs w:val="28"/>
          <w:lang w:eastAsia="en-US"/>
        </w:rPr>
        <w:t xml:space="preserve"> «</w:t>
      </w:r>
      <w:r>
        <w:rPr>
          <w:rFonts w:eastAsia="Calibri"/>
          <w:b/>
          <w:bCs/>
          <w:sz w:val="28"/>
          <w:szCs w:val="28"/>
          <w:lang w:val="en-US" w:eastAsia="en-US"/>
        </w:rPr>
        <w:t>Ad</w:t>
      </w:r>
      <w:r w:rsidRPr="002F0423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en-US" w:eastAsia="en-US"/>
        </w:rPr>
        <w:t>LIBERUM</w:t>
      </w:r>
      <w:r>
        <w:rPr>
          <w:rFonts w:eastAsia="Calibri"/>
          <w:b/>
          <w:bCs/>
          <w:sz w:val="28"/>
          <w:szCs w:val="28"/>
          <w:lang w:eastAsia="en-US"/>
        </w:rPr>
        <w:t>»</w:t>
      </w:r>
    </w:p>
    <w:bookmarkEnd w:id="0"/>
    <w:bookmarkEnd w:id="1"/>
    <w:p w14:paraId="3FA73F54" w14:textId="17EE2345" w:rsidR="00E50749" w:rsidRDefault="00E50749" w:rsidP="002E6C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C675747" w14:textId="77777777" w:rsidR="00BE7616" w:rsidRPr="00A51E2C" w:rsidRDefault="00BE7616" w:rsidP="00BE7616">
      <w:pPr>
        <w:jc w:val="center"/>
        <w:rPr>
          <w:position w:val="-20"/>
          <w:sz w:val="28"/>
          <w:szCs w:val="28"/>
        </w:rPr>
      </w:pPr>
    </w:p>
    <w:p w14:paraId="536FA7C6" w14:textId="2C17AEAD" w:rsidR="008F6D3C" w:rsidRPr="00A77013" w:rsidRDefault="00BE7616" w:rsidP="008F6D3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B5374">
        <w:rPr>
          <w:sz w:val="28"/>
          <w:szCs w:val="28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2" w:name="_Hlk496783623"/>
      <w:r w:rsidRPr="001B5374">
        <w:rPr>
          <w:sz w:val="28"/>
          <w:szCs w:val="28"/>
        </w:rPr>
        <w:t xml:space="preserve">на основании ходатайства </w:t>
      </w:r>
      <w:bookmarkEnd w:id="2"/>
      <w:r w:rsidR="008F6D3C" w:rsidRPr="00A77013">
        <w:rPr>
          <w:rFonts w:eastAsia="Calibri"/>
          <w:sz w:val="28"/>
          <w:szCs w:val="28"/>
          <w:lang w:eastAsia="en-US"/>
        </w:rPr>
        <w:t xml:space="preserve">директора </w:t>
      </w:r>
      <w:bookmarkStart w:id="3" w:name="_Hlk35589675"/>
      <w:r w:rsidR="008F6D3C" w:rsidRPr="00FB1B4C">
        <w:rPr>
          <w:rFonts w:eastAsia="Calibri"/>
          <w:sz w:val="28"/>
          <w:szCs w:val="28"/>
          <w:lang w:eastAsia="en-US"/>
        </w:rPr>
        <w:t>Автономной некоммерческой организации Негосударственный авторский театр Республики Карелия</w:t>
      </w:r>
      <w:r w:rsidR="008F6D3C">
        <w:rPr>
          <w:rFonts w:eastAsia="Calibri"/>
          <w:sz w:val="28"/>
          <w:szCs w:val="28"/>
          <w:lang w:eastAsia="en-US"/>
        </w:rPr>
        <w:t xml:space="preserve"> </w:t>
      </w:r>
      <w:r w:rsidR="008F6D3C" w:rsidRPr="00FB1B4C">
        <w:rPr>
          <w:rFonts w:eastAsia="Calibri"/>
          <w:sz w:val="28"/>
          <w:szCs w:val="28"/>
          <w:lang w:eastAsia="en-US"/>
        </w:rPr>
        <w:t>«</w:t>
      </w:r>
      <w:proofErr w:type="spellStart"/>
      <w:r w:rsidR="008F6D3C" w:rsidRPr="00FB1B4C">
        <w:rPr>
          <w:rFonts w:eastAsia="Calibri"/>
          <w:sz w:val="28"/>
          <w:szCs w:val="28"/>
          <w:lang w:eastAsia="en-US"/>
        </w:rPr>
        <w:t>Ad</w:t>
      </w:r>
      <w:proofErr w:type="spellEnd"/>
      <w:r w:rsidR="008F6D3C" w:rsidRPr="00FB1B4C">
        <w:rPr>
          <w:rFonts w:eastAsia="Calibri"/>
          <w:sz w:val="28"/>
          <w:szCs w:val="28"/>
          <w:lang w:eastAsia="en-US"/>
        </w:rPr>
        <w:t xml:space="preserve"> LIBERUM»</w:t>
      </w:r>
      <w:r w:rsidR="008F6D3C" w:rsidRPr="00A77013">
        <w:rPr>
          <w:rFonts w:eastAsia="Calibri"/>
          <w:sz w:val="28"/>
          <w:szCs w:val="28"/>
          <w:lang w:eastAsia="en-US"/>
        </w:rPr>
        <w:t xml:space="preserve"> </w:t>
      </w:r>
      <w:bookmarkEnd w:id="3"/>
      <w:r w:rsidR="008F6D3C" w:rsidRPr="00A77013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7D844273" w14:textId="77777777" w:rsidR="008F6D3C" w:rsidRPr="00A77013" w:rsidRDefault="008F6D3C" w:rsidP="008F6D3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5F628B7" w14:textId="77777777" w:rsidR="008F6D3C" w:rsidRPr="00A77013" w:rsidRDefault="008F6D3C" w:rsidP="008F6D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РЕШИЛ:</w:t>
      </w:r>
    </w:p>
    <w:p w14:paraId="5F84E6E5" w14:textId="229E00EB" w:rsidR="008F6D3C" w:rsidRPr="002F0423" w:rsidRDefault="008F6D3C" w:rsidP="008F6D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7013">
        <w:rPr>
          <w:sz w:val="28"/>
          <w:szCs w:val="28"/>
        </w:rPr>
        <w:t xml:space="preserve">Наградить Почетной грамотой Петрозаводского городского Совета </w:t>
      </w:r>
      <w:bookmarkStart w:id="4" w:name="_Hlk35612423"/>
      <w:r w:rsidRPr="00A77013">
        <w:rPr>
          <w:sz w:val="28"/>
          <w:szCs w:val="28"/>
        </w:rPr>
        <w:t xml:space="preserve">коллектив </w:t>
      </w:r>
      <w:r w:rsidRPr="002F0423">
        <w:rPr>
          <w:sz w:val="28"/>
          <w:szCs w:val="28"/>
        </w:rPr>
        <w:t>Автономной некоммерческой организации Негосударственный авторский театр Республики Карелия</w:t>
      </w:r>
      <w:r>
        <w:rPr>
          <w:sz w:val="28"/>
          <w:szCs w:val="28"/>
        </w:rPr>
        <w:t xml:space="preserve"> </w:t>
      </w:r>
      <w:bookmarkStart w:id="5" w:name="_GoBack"/>
      <w:bookmarkEnd w:id="5"/>
      <w:r w:rsidRPr="002F0423">
        <w:rPr>
          <w:sz w:val="28"/>
          <w:szCs w:val="28"/>
        </w:rPr>
        <w:t>«</w:t>
      </w:r>
      <w:proofErr w:type="spellStart"/>
      <w:r w:rsidRPr="002F0423">
        <w:rPr>
          <w:sz w:val="28"/>
          <w:szCs w:val="28"/>
        </w:rPr>
        <w:t>Ad</w:t>
      </w:r>
      <w:proofErr w:type="spellEnd"/>
      <w:r w:rsidRPr="002F0423">
        <w:rPr>
          <w:sz w:val="28"/>
          <w:szCs w:val="28"/>
        </w:rPr>
        <w:t xml:space="preserve"> LIBERUM»</w:t>
      </w:r>
      <w:bookmarkEnd w:id="4"/>
      <w:r>
        <w:rPr>
          <w:sz w:val="28"/>
          <w:szCs w:val="28"/>
        </w:rPr>
        <w:t xml:space="preserve"> за многолетний добросовестный труд, существенный вклад в развитие национального единства, сохранение и популяризацию истории, культуры</w:t>
      </w:r>
      <w:r w:rsidRPr="00C163AB">
        <w:t xml:space="preserve"> </w:t>
      </w:r>
      <w:r w:rsidRPr="00C163AB">
        <w:rPr>
          <w:sz w:val="28"/>
          <w:szCs w:val="28"/>
        </w:rPr>
        <w:t>и традиций Республики Карелия</w:t>
      </w:r>
      <w:r>
        <w:rPr>
          <w:sz w:val="28"/>
          <w:szCs w:val="28"/>
        </w:rPr>
        <w:t xml:space="preserve">, осуществление различных муниципальных проектов творческой направленности на территории Петрозаводского городского округа, значительные успехи в воспитании подрастающего поколения и </w:t>
      </w:r>
      <w:r w:rsidRPr="00632B0A">
        <w:t xml:space="preserve"> </w:t>
      </w:r>
      <w:r w:rsidRPr="00632B0A">
        <w:rPr>
          <w:sz w:val="28"/>
          <w:szCs w:val="28"/>
        </w:rPr>
        <w:t>профессиональной деятельности</w:t>
      </w:r>
      <w:r>
        <w:rPr>
          <w:sz w:val="28"/>
          <w:szCs w:val="28"/>
        </w:rPr>
        <w:t>.</w:t>
      </w:r>
    </w:p>
    <w:p w14:paraId="220B0C08" w14:textId="77777777" w:rsidR="00853587" w:rsidRDefault="00853587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D96620" w14:textId="77777777" w:rsidR="00E50749" w:rsidRDefault="00E50749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2F9D95" w14:textId="77777777" w:rsidR="009D3F9C" w:rsidRDefault="009D3F9C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BD53AA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163F883D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Боднарчук</w:t>
      </w:r>
      <w:proofErr w:type="spellEnd"/>
    </w:p>
    <w:p w14:paraId="1E5A39B8" w14:textId="77777777" w:rsidR="00A3130B" w:rsidRDefault="00A3130B" w:rsidP="00905DE6">
      <w:pPr>
        <w:pStyle w:val="a3"/>
        <w:ind w:left="4820" w:right="361"/>
        <w:jc w:val="both"/>
        <w:rPr>
          <w:sz w:val="28"/>
          <w:szCs w:val="28"/>
        </w:rPr>
      </w:pP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AC71A" w14:textId="77777777" w:rsidR="000217FB" w:rsidRDefault="000217FB" w:rsidP="00DB42D8">
      <w:r>
        <w:separator/>
      </w:r>
    </w:p>
  </w:endnote>
  <w:endnote w:type="continuationSeparator" w:id="0">
    <w:p w14:paraId="4CDA241F" w14:textId="77777777" w:rsidR="000217FB" w:rsidRDefault="000217FB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30A8C" w14:textId="77777777" w:rsidR="000217FB" w:rsidRDefault="000217FB" w:rsidP="00DB42D8">
      <w:r>
        <w:separator/>
      </w:r>
    </w:p>
  </w:footnote>
  <w:footnote w:type="continuationSeparator" w:id="0">
    <w:p w14:paraId="74582B9F" w14:textId="77777777" w:rsidR="000217FB" w:rsidRDefault="000217FB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17ED000D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7A27AF7C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17FB"/>
    <w:rsid w:val="000B20A5"/>
    <w:rsid w:val="000B6B19"/>
    <w:rsid w:val="00184164"/>
    <w:rsid w:val="001B7C6C"/>
    <w:rsid w:val="001C4F22"/>
    <w:rsid w:val="00215076"/>
    <w:rsid w:val="00256787"/>
    <w:rsid w:val="00295F6E"/>
    <w:rsid w:val="002E6CAE"/>
    <w:rsid w:val="002E6DFB"/>
    <w:rsid w:val="002F02EA"/>
    <w:rsid w:val="00322690"/>
    <w:rsid w:val="00344C9E"/>
    <w:rsid w:val="00394B70"/>
    <w:rsid w:val="003F66F4"/>
    <w:rsid w:val="004015CF"/>
    <w:rsid w:val="005072D4"/>
    <w:rsid w:val="00544D67"/>
    <w:rsid w:val="005650B5"/>
    <w:rsid w:val="00573463"/>
    <w:rsid w:val="005D06ED"/>
    <w:rsid w:val="005F3F97"/>
    <w:rsid w:val="00602417"/>
    <w:rsid w:val="006263BA"/>
    <w:rsid w:val="00636053"/>
    <w:rsid w:val="007B7D85"/>
    <w:rsid w:val="007F704D"/>
    <w:rsid w:val="00853587"/>
    <w:rsid w:val="008F2980"/>
    <w:rsid w:val="008F6D3C"/>
    <w:rsid w:val="008F7B68"/>
    <w:rsid w:val="00905DE6"/>
    <w:rsid w:val="0096154E"/>
    <w:rsid w:val="00981235"/>
    <w:rsid w:val="009C2C77"/>
    <w:rsid w:val="009D3F9C"/>
    <w:rsid w:val="00A21522"/>
    <w:rsid w:val="00A24181"/>
    <w:rsid w:val="00A3130B"/>
    <w:rsid w:val="00A54E45"/>
    <w:rsid w:val="00AE66EB"/>
    <w:rsid w:val="00B266F2"/>
    <w:rsid w:val="00BE7616"/>
    <w:rsid w:val="00C61C2B"/>
    <w:rsid w:val="00C84F18"/>
    <w:rsid w:val="00CB50F2"/>
    <w:rsid w:val="00CB553B"/>
    <w:rsid w:val="00CC7916"/>
    <w:rsid w:val="00DB42D8"/>
    <w:rsid w:val="00DE68C2"/>
    <w:rsid w:val="00DF345E"/>
    <w:rsid w:val="00DF4D17"/>
    <w:rsid w:val="00E0622E"/>
    <w:rsid w:val="00E24334"/>
    <w:rsid w:val="00E455FF"/>
    <w:rsid w:val="00E50749"/>
    <w:rsid w:val="00E560E1"/>
    <w:rsid w:val="00EA12EC"/>
    <w:rsid w:val="00EC1283"/>
    <w:rsid w:val="00F738FA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A906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5</cp:revision>
  <cp:lastPrinted>2019-02-27T10:51:00Z</cp:lastPrinted>
  <dcterms:created xsi:type="dcterms:W3CDTF">2019-02-27T10:49:00Z</dcterms:created>
  <dcterms:modified xsi:type="dcterms:W3CDTF">2020-03-23T12:17:00Z</dcterms:modified>
</cp:coreProperties>
</file>