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9C68A0A"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25F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8EEE96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325F7">
        <w:rPr>
          <w:position w:val="-20"/>
          <w:sz w:val="28"/>
          <w:szCs w:val="28"/>
        </w:rPr>
        <w:t>26 февраля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5325F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6953A9">
        <w:rPr>
          <w:position w:val="-20"/>
          <w:sz w:val="28"/>
          <w:szCs w:val="28"/>
        </w:rPr>
        <w:t>5</w:t>
      </w:r>
      <w:r w:rsidR="00A47814">
        <w:rPr>
          <w:position w:val="-20"/>
          <w:sz w:val="28"/>
          <w:szCs w:val="28"/>
        </w:rPr>
        <w:t>83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212AFAE8" w14:textId="77777777" w:rsidR="00CB553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14:paraId="08E8633C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9ED5306" w14:textId="75B0B461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В соответствии с частью 11 статьи 154 Федерального закона от 22.08.2004 № 122-ФЗ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с принятием федеральных законов «О внесении изменений и дополнений в Федеральный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в муниципальной собственности Петрозаводского городского округа</w:t>
      </w:r>
      <w:r w:rsidR="00A47814">
        <w:rPr>
          <w:sz w:val="28"/>
          <w:szCs w:val="28"/>
        </w:rPr>
        <w:t>»</w:t>
      </w:r>
      <w:r w:rsidRPr="00F5011A">
        <w:rPr>
          <w:sz w:val="28"/>
          <w:szCs w:val="28"/>
        </w:rPr>
        <w:t xml:space="preserve"> Петрозаводский городской Совет</w:t>
      </w:r>
    </w:p>
    <w:p w14:paraId="4096C154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</w:p>
    <w:p w14:paraId="72839D89" w14:textId="77777777" w:rsidR="00F5011A" w:rsidRPr="00F5011A" w:rsidRDefault="00F5011A" w:rsidP="00F501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РЕШИЛ:</w:t>
      </w:r>
    </w:p>
    <w:p w14:paraId="3E3F91CC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27C910DC" w14:textId="77777777" w:rsidR="00F5011A" w:rsidRPr="00F5011A" w:rsidRDefault="00F5011A" w:rsidP="00F5011A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</w:t>
      </w:r>
    </w:p>
    <w:p w14:paraId="679881EA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имущества, предлагаемого к передаче из </w:t>
      </w:r>
      <w:r w:rsidRPr="00F5011A">
        <w:rPr>
          <w:sz w:val="28"/>
          <w:szCs w:val="28"/>
        </w:rPr>
        <w:lastRenderedPageBreak/>
        <w:t>муниципальной собственности Петрозаводского городского округа в государственную собственность Республики Карелия.</w:t>
      </w:r>
    </w:p>
    <w:p w14:paraId="60BCDE79" w14:textId="77777777" w:rsidR="00A3130B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1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F5011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44E3C783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>26 февраля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A47814">
        <w:rPr>
          <w:rFonts w:ascii="Times New Roman" w:hAnsi="Times New Roman" w:cs="Times New Roman"/>
          <w:position w:val="-20"/>
          <w:sz w:val="28"/>
          <w:szCs w:val="28"/>
        </w:rPr>
        <w:t>83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03B529BD" w14:textId="77777777" w:rsidR="006953A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 городского округа </w:t>
      </w:r>
    </w:p>
    <w:p w14:paraId="2C3CD83A" w14:textId="3C2572E2" w:rsidR="00BE2A99" w:rsidRPr="00BE2A9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E2A99" w:rsidRPr="00BE2A9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BE2A99" w:rsidRPr="00BE2A99">
        <w:rPr>
          <w:sz w:val="28"/>
          <w:szCs w:val="28"/>
        </w:rPr>
        <w:t xml:space="preserve"> Республики Карелия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9"/>
        <w:gridCol w:w="1696"/>
        <w:gridCol w:w="2265"/>
        <w:gridCol w:w="2408"/>
      </w:tblGrid>
      <w:tr w:rsidR="005325F7" w:rsidRPr="00BE2A99" w14:paraId="64AD3529" w14:textId="77777777" w:rsidTr="00A47814">
        <w:trPr>
          <w:trHeight w:val="1375"/>
        </w:trPr>
        <w:tc>
          <w:tcPr>
            <w:tcW w:w="973" w:type="pct"/>
            <w:vAlign w:val="center"/>
          </w:tcPr>
          <w:p w14:paraId="3DFCDC20" w14:textId="77777777" w:rsidR="005325F7" w:rsidRPr="00BE2A99" w:rsidRDefault="005325F7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06" w:type="pct"/>
            <w:vAlign w:val="center"/>
          </w:tcPr>
          <w:p w14:paraId="28957DFC" w14:textId="77777777" w:rsidR="005325F7" w:rsidRPr="00BE2A99" w:rsidRDefault="005325F7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5325F7" w:rsidRPr="00BE2A99" w:rsidRDefault="005325F7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831" w:type="pct"/>
            <w:vAlign w:val="center"/>
          </w:tcPr>
          <w:p w14:paraId="7AEE12BB" w14:textId="77777777" w:rsidR="005325F7" w:rsidRPr="00BE2A99" w:rsidRDefault="005325F7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5325F7" w:rsidRPr="00BE2A99" w:rsidRDefault="005325F7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10" w:type="pct"/>
            <w:vAlign w:val="center"/>
          </w:tcPr>
          <w:p w14:paraId="46FC35E9" w14:textId="77777777" w:rsidR="005325F7" w:rsidRPr="00BE2A99" w:rsidRDefault="005325F7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80" w:type="pct"/>
            <w:vAlign w:val="center"/>
          </w:tcPr>
          <w:p w14:paraId="54AD107F" w14:textId="77777777" w:rsidR="005325F7" w:rsidRPr="00BE2A99" w:rsidRDefault="005325F7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5325F7" w:rsidRPr="00BE2A99" w:rsidRDefault="005325F7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A47814" w:rsidRPr="00E87FF5" w14:paraId="69E2B96A" w14:textId="77777777" w:rsidTr="00A47814">
        <w:trPr>
          <w:trHeight w:val="2476"/>
        </w:trPr>
        <w:tc>
          <w:tcPr>
            <w:tcW w:w="973" w:type="pct"/>
          </w:tcPr>
          <w:p w14:paraId="3AA6582D" w14:textId="05D07096" w:rsidR="00A47814" w:rsidRPr="00B06016" w:rsidRDefault="00A47814" w:rsidP="00A478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601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</w:t>
            </w:r>
            <w:r w:rsidRPr="00B0601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казна</w:t>
            </w:r>
            <w:r w:rsidRPr="00B06016">
              <w:rPr>
                <w:sz w:val="24"/>
                <w:szCs w:val="24"/>
              </w:rPr>
              <w:t xml:space="preserve"> Петроза</w:t>
            </w:r>
            <w:r>
              <w:rPr>
                <w:sz w:val="24"/>
                <w:szCs w:val="24"/>
              </w:rPr>
              <w:t>в</w:t>
            </w:r>
            <w:r w:rsidRPr="00B06016">
              <w:rPr>
                <w:sz w:val="24"/>
                <w:szCs w:val="24"/>
              </w:rPr>
              <w:t>одского городского</w:t>
            </w:r>
          </w:p>
          <w:p w14:paraId="1A91840D" w14:textId="77777777" w:rsidR="00A47814" w:rsidRPr="00B06016" w:rsidRDefault="00A47814" w:rsidP="00A478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6016">
              <w:rPr>
                <w:sz w:val="24"/>
                <w:szCs w:val="24"/>
              </w:rPr>
              <w:t>округа</w:t>
            </w:r>
          </w:p>
          <w:p w14:paraId="5B83A80F" w14:textId="77777777" w:rsidR="00A47814" w:rsidRPr="00E87FF5" w:rsidRDefault="00A47814" w:rsidP="00A47814">
            <w:pPr>
              <w:ind w:left="-108" w:right="-72"/>
              <w:jc w:val="center"/>
              <w:rPr>
                <w:sz w:val="23"/>
                <w:szCs w:val="23"/>
              </w:rPr>
            </w:pPr>
          </w:p>
        </w:tc>
        <w:tc>
          <w:tcPr>
            <w:tcW w:w="906" w:type="pct"/>
          </w:tcPr>
          <w:p w14:paraId="316900E7" w14:textId="77777777" w:rsidR="00A47814" w:rsidRDefault="00A47814" w:rsidP="00A47814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14:paraId="24547A02" w14:textId="77777777" w:rsidR="00A47814" w:rsidRDefault="00A47814" w:rsidP="00A47814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</w:t>
            </w:r>
          </w:p>
          <w:p w14:paraId="57D95B44" w14:textId="77777777" w:rsidR="00A47814" w:rsidRDefault="00A47814" w:rsidP="00A47814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Ленина, д.2</w:t>
            </w:r>
          </w:p>
          <w:p w14:paraId="488F36EA" w14:textId="77777777" w:rsidR="00A47814" w:rsidRDefault="00A47814" w:rsidP="00A47814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14:paraId="64D33046" w14:textId="393A8879" w:rsidR="00A47814" w:rsidRPr="00E87FF5" w:rsidRDefault="00A47814" w:rsidP="00A4781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1001040505</w:t>
            </w:r>
          </w:p>
        </w:tc>
        <w:tc>
          <w:tcPr>
            <w:tcW w:w="831" w:type="pct"/>
            <w:vAlign w:val="center"/>
          </w:tcPr>
          <w:p w14:paraId="4E660C1C" w14:textId="5965C913" w:rsidR="00A47814" w:rsidRPr="00B06016" w:rsidRDefault="00A47814" w:rsidP="00A4781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«а</w:t>
            </w:r>
            <w:r w:rsidRPr="000436C4">
              <w:rPr>
                <w:sz w:val="24"/>
                <w:szCs w:val="24"/>
              </w:rPr>
              <w:t>втомобильная дорога</w:t>
            </w:r>
            <w:r>
              <w:rPr>
                <w:sz w:val="24"/>
                <w:szCs w:val="24"/>
              </w:rPr>
              <w:t xml:space="preserve"> улица Кирова»</w:t>
            </w:r>
          </w:p>
        </w:tc>
        <w:tc>
          <w:tcPr>
            <w:tcW w:w="1110" w:type="pct"/>
            <w:vAlign w:val="center"/>
          </w:tcPr>
          <w:p w14:paraId="139E4C1C" w14:textId="77777777" w:rsidR="00A47814" w:rsidRDefault="00A47814" w:rsidP="00A478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</w:t>
            </w:r>
          </w:p>
          <w:p w14:paraId="2EFA02C5" w14:textId="655F49C7" w:rsidR="00A47814" w:rsidRDefault="00A47814" w:rsidP="00A47814">
            <w:pPr>
              <w:spacing w:line="25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г. Петрозаводск, район Центр, </w:t>
            </w:r>
          </w:p>
          <w:p w14:paraId="3B7463CD" w14:textId="4848FE95" w:rsidR="00A47814" w:rsidRPr="00B06016" w:rsidRDefault="00A47814" w:rsidP="00A47814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сооружение Д2</w:t>
            </w:r>
          </w:p>
        </w:tc>
        <w:tc>
          <w:tcPr>
            <w:tcW w:w="1180" w:type="pct"/>
            <w:vAlign w:val="center"/>
          </w:tcPr>
          <w:p w14:paraId="551B32AC" w14:textId="77777777" w:rsidR="00A47814" w:rsidRDefault="00A47814" w:rsidP="00A478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10:01:0000000:17227</w:t>
            </w:r>
          </w:p>
          <w:p w14:paraId="0F73D20B" w14:textId="77777777" w:rsidR="00A47814" w:rsidRDefault="00A47814" w:rsidP="00A478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14:paraId="285F44E4" w14:textId="694DB680" w:rsidR="00A47814" w:rsidRPr="00B06016" w:rsidRDefault="00A47814" w:rsidP="00A47814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м.</w:t>
            </w:r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3AC5" w14:textId="77777777" w:rsidR="00CE5209" w:rsidRDefault="00CE5209" w:rsidP="00DB42D8">
      <w:r>
        <w:separator/>
      </w:r>
    </w:p>
  </w:endnote>
  <w:endnote w:type="continuationSeparator" w:id="0">
    <w:p w14:paraId="1590D2A9" w14:textId="77777777" w:rsidR="00CE5209" w:rsidRDefault="00CE520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EF681" w14:textId="77777777" w:rsidR="00CE5209" w:rsidRDefault="00CE5209" w:rsidP="00DB42D8">
      <w:r>
        <w:separator/>
      </w:r>
    </w:p>
  </w:footnote>
  <w:footnote w:type="continuationSeparator" w:id="0">
    <w:p w14:paraId="553D28AB" w14:textId="77777777" w:rsidR="00CE5209" w:rsidRDefault="00CE520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322690"/>
    <w:rsid w:val="003375EF"/>
    <w:rsid w:val="00353F16"/>
    <w:rsid w:val="00363F54"/>
    <w:rsid w:val="00394B70"/>
    <w:rsid w:val="0049352F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812E50"/>
    <w:rsid w:val="008F2980"/>
    <w:rsid w:val="00922792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E2A99"/>
    <w:rsid w:val="00C61C2B"/>
    <w:rsid w:val="00C97108"/>
    <w:rsid w:val="00CB553B"/>
    <w:rsid w:val="00CC271E"/>
    <w:rsid w:val="00CE5209"/>
    <w:rsid w:val="00D540C8"/>
    <w:rsid w:val="00D6252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2018-12-19T11:44:00Z</cp:lastPrinted>
  <dcterms:created xsi:type="dcterms:W3CDTF">2020-02-21T09:22:00Z</dcterms:created>
  <dcterms:modified xsi:type="dcterms:W3CDTF">2020-02-21T09:24:00Z</dcterms:modified>
</cp:coreProperties>
</file>