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53B97" w14:textId="77777777" w:rsidR="00676C29" w:rsidRPr="004112CC" w:rsidRDefault="00322F0C" w:rsidP="004112CC">
      <w:pPr>
        <w:spacing w:after="0" w:line="240" w:lineRule="auto"/>
        <w:ind w:left="4820"/>
        <w:rPr>
          <w:rFonts w:ascii="Times New Roman" w:hAnsi="Times New Roman" w:cs="Times New Roman"/>
          <w:sz w:val="28"/>
          <w:szCs w:val="28"/>
        </w:rPr>
      </w:pPr>
      <w:r w:rsidRPr="004112CC">
        <w:rPr>
          <w:rFonts w:ascii="Times New Roman" w:hAnsi="Times New Roman" w:cs="Times New Roman"/>
          <w:sz w:val="28"/>
          <w:szCs w:val="28"/>
        </w:rPr>
        <w:t xml:space="preserve">Приложение </w:t>
      </w:r>
    </w:p>
    <w:p w14:paraId="64FBD9A8" w14:textId="77777777" w:rsidR="00676C29" w:rsidRPr="004112CC" w:rsidRDefault="00676C29" w:rsidP="004112CC">
      <w:pPr>
        <w:spacing w:after="0" w:line="240" w:lineRule="auto"/>
        <w:ind w:left="4820"/>
        <w:rPr>
          <w:rFonts w:ascii="Times New Roman" w:hAnsi="Times New Roman" w:cs="Times New Roman"/>
          <w:sz w:val="28"/>
          <w:szCs w:val="28"/>
        </w:rPr>
      </w:pPr>
    </w:p>
    <w:p w14:paraId="2CD9FF03" w14:textId="282558D3" w:rsidR="00676C29" w:rsidRPr="004112CC" w:rsidRDefault="00676C29" w:rsidP="004112CC">
      <w:pPr>
        <w:spacing w:after="0" w:line="240" w:lineRule="auto"/>
        <w:ind w:left="4820"/>
        <w:rPr>
          <w:rFonts w:ascii="Times New Roman" w:hAnsi="Times New Roman" w:cs="Times New Roman"/>
          <w:sz w:val="28"/>
          <w:szCs w:val="28"/>
        </w:rPr>
      </w:pPr>
      <w:r w:rsidRPr="004112CC">
        <w:rPr>
          <w:rFonts w:ascii="Times New Roman" w:hAnsi="Times New Roman" w:cs="Times New Roman"/>
          <w:sz w:val="28"/>
          <w:szCs w:val="28"/>
        </w:rPr>
        <w:t>УТВЕРЖДЕН</w:t>
      </w:r>
      <w:r w:rsidR="004112CC" w:rsidRPr="004112CC">
        <w:rPr>
          <w:rFonts w:ascii="Times New Roman" w:hAnsi="Times New Roman" w:cs="Times New Roman"/>
          <w:sz w:val="28"/>
          <w:szCs w:val="28"/>
        </w:rPr>
        <w:t>Ы</w:t>
      </w:r>
    </w:p>
    <w:p w14:paraId="4218EF08" w14:textId="77777777" w:rsidR="00676C29" w:rsidRPr="004112CC" w:rsidRDefault="00676C29" w:rsidP="004112CC">
      <w:pPr>
        <w:spacing w:after="0" w:line="240" w:lineRule="auto"/>
        <w:ind w:left="4820"/>
        <w:rPr>
          <w:rFonts w:ascii="Times New Roman" w:hAnsi="Times New Roman" w:cs="Times New Roman"/>
          <w:sz w:val="28"/>
          <w:szCs w:val="28"/>
        </w:rPr>
      </w:pPr>
    </w:p>
    <w:p w14:paraId="5196D0AF" w14:textId="77777777" w:rsidR="00676C29" w:rsidRPr="004112CC" w:rsidRDefault="00322F0C" w:rsidP="004112CC">
      <w:pPr>
        <w:spacing w:after="0" w:line="240" w:lineRule="auto"/>
        <w:ind w:left="4820"/>
        <w:rPr>
          <w:rFonts w:ascii="Times New Roman" w:hAnsi="Times New Roman" w:cs="Times New Roman"/>
          <w:sz w:val="28"/>
          <w:szCs w:val="28"/>
        </w:rPr>
      </w:pPr>
      <w:r w:rsidRPr="004112CC">
        <w:rPr>
          <w:rFonts w:ascii="Times New Roman" w:hAnsi="Times New Roman" w:cs="Times New Roman"/>
          <w:sz w:val="28"/>
          <w:szCs w:val="28"/>
        </w:rPr>
        <w:t>Решени</w:t>
      </w:r>
      <w:r w:rsidR="00676C29" w:rsidRPr="004112CC">
        <w:rPr>
          <w:rFonts w:ascii="Times New Roman" w:hAnsi="Times New Roman" w:cs="Times New Roman"/>
          <w:sz w:val="28"/>
          <w:szCs w:val="28"/>
        </w:rPr>
        <w:t>ем</w:t>
      </w:r>
    </w:p>
    <w:p w14:paraId="21D0AE0E" w14:textId="77777777" w:rsidR="00676C29" w:rsidRPr="004112CC" w:rsidRDefault="00322F0C" w:rsidP="004112CC">
      <w:pPr>
        <w:spacing w:after="0" w:line="240" w:lineRule="auto"/>
        <w:ind w:left="4820"/>
        <w:rPr>
          <w:rFonts w:ascii="Times New Roman" w:hAnsi="Times New Roman" w:cs="Times New Roman"/>
          <w:sz w:val="28"/>
          <w:szCs w:val="28"/>
        </w:rPr>
      </w:pPr>
      <w:r w:rsidRPr="004112CC">
        <w:rPr>
          <w:rFonts w:ascii="Times New Roman" w:hAnsi="Times New Roman" w:cs="Times New Roman"/>
          <w:sz w:val="28"/>
          <w:szCs w:val="28"/>
        </w:rPr>
        <w:t>Петрозаводского городского Совета</w:t>
      </w:r>
    </w:p>
    <w:p w14:paraId="5DB218D0" w14:textId="77777777" w:rsidR="00676C29" w:rsidRPr="004112CC" w:rsidRDefault="00676C29" w:rsidP="004112CC">
      <w:pPr>
        <w:spacing w:after="0" w:line="240" w:lineRule="auto"/>
        <w:ind w:left="4820"/>
        <w:rPr>
          <w:rFonts w:ascii="Times New Roman" w:hAnsi="Times New Roman" w:cs="Times New Roman"/>
          <w:position w:val="-20"/>
          <w:sz w:val="28"/>
          <w:szCs w:val="28"/>
        </w:rPr>
      </w:pPr>
    </w:p>
    <w:p w14:paraId="146ED994" w14:textId="1122A292" w:rsidR="00322F0C" w:rsidRPr="004112CC" w:rsidRDefault="00322F0C" w:rsidP="004112CC">
      <w:pPr>
        <w:spacing w:after="0" w:line="240" w:lineRule="auto"/>
        <w:ind w:left="4820"/>
        <w:rPr>
          <w:rFonts w:ascii="Times New Roman" w:hAnsi="Times New Roman" w:cs="Times New Roman"/>
          <w:position w:val="-20"/>
          <w:sz w:val="28"/>
          <w:szCs w:val="28"/>
        </w:rPr>
      </w:pPr>
      <w:r w:rsidRPr="004112CC">
        <w:rPr>
          <w:rFonts w:ascii="Times New Roman" w:hAnsi="Times New Roman" w:cs="Times New Roman"/>
          <w:position w:val="-20"/>
          <w:sz w:val="28"/>
          <w:szCs w:val="28"/>
        </w:rPr>
        <w:t xml:space="preserve">от </w:t>
      </w:r>
      <w:r w:rsidR="004112CC" w:rsidRPr="004112CC">
        <w:rPr>
          <w:rFonts w:ascii="Times New Roman" w:hAnsi="Times New Roman" w:cs="Times New Roman"/>
          <w:position w:val="-20"/>
          <w:sz w:val="28"/>
          <w:szCs w:val="28"/>
        </w:rPr>
        <w:t>26 февраля 2020</w:t>
      </w:r>
      <w:r w:rsidRPr="004112CC">
        <w:rPr>
          <w:rFonts w:ascii="Times New Roman" w:hAnsi="Times New Roman" w:cs="Times New Roman"/>
          <w:position w:val="-20"/>
          <w:sz w:val="28"/>
          <w:szCs w:val="28"/>
        </w:rPr>
        <w:t xml:space="preserve"> г. № 28/</w:t>
      </w:r>
      <w:r w:rsidR="00261B54" w:rsidRPr="004112CC">
        <w:rPr>
          <w:rFonts w:ascii="Times New Roman" w:hAnsi="Times New Roman" w:cs="Times New Roman"/>
          <w:position w:val="-20"/>
          <w:sz w:val="28"/>
          <w:szCs w:val="28"/>
        </w:rPr>
        <w:t>2</w:t>
      </w:r>
      <w:r w:rsidR="004112CC" w:rsidRPr="004112CC">
        <w:rPr>
          <w:rFonts w:ascii="Times New Roman" w:hAnsi="Times New Roman" w:cs="Times New Roman"/>
          <w:position w:val="-20"/>
          <w:sz w:val="28"/>
          <w:szCs w:val="28"/>
        </w:rPr>
        <w:t>9</w:t>
      </w:r>
      <w:r w:rsidRPr="004112CC">
        <w:rPr>
          <w:rFonts w:ascii="Times New Roman" w:hAnsi="Times New Roman" w:cs="Times New Roman"/>
          <w:position w:val="-20"/>
          <w:sz w:val="28"/>
          <w:szCs w:val="28"/>
        </w:rPr>
        <w:t>-</w:t>
      </w:r>
      <w:r w:rsidR="004112CC" w:rsidRPr="004112CC">
        <w:rPr>
          <w:rFonts w:ascii="Times New Roman" w:hAnsi="Times New Roman" w:cs="Times New Roman"/>
          <w:position w:val="-20"/>
          <w:sz w:val="28"/>
          <w:szCs w:val="28"/>
        </w:rPr>
        <w:t>586</w:t>
      </w:r>
    </w:p>
    <w:p w14:paraId="7B9DB976" w14:textId="77777777" w:rsidR="009F4F8F" w:rsidRPr="004112CC" w:rsidRDefault="009F4F8F" w:rsidP="004112CC">
      <w:pPr>
        <w:pStyle w:val="ConsPlusTitle"/>
        <w:ind w:firstLine="709"/>
        <w:jc w:val="center"/>
        <w:rPr>
          <w:rFonts w:ascii="Times New Roman" w:eastAsia="Calibri" w:hAnsi="Times New Roman" w:cs="Times New Roman"/>
          <w:b w:val="0"/>
          <w:position w:val="-20"/>
          <w:sz w:val="28"/>
          <w:szCs w:val="28"/>
          <w:lang w:eastAsia="en-US"/>
        </w:rPr>
      </w:pPr>
    </w:p>
    <w:p w14:paraId="6CE0D4A2" w14:textId="1B07F410" w:rsidR="009F4F8F" w:rsidRPr="004112CC" w:rsidRDefault="009F4F8F" w:rsidP="004112CC">
      <w:pPr>
        <w:pStyle w:val="ConsPlusTitle"/>
        <w:ind w:firstLine="709"/>
        <w:jc w:val="center"/>
        <w:rPr>
          <w:rFonts w:ascii="Times New Roman" w:hAnsi="Times New Roman" w:cs="Times New Roman"/>
          <w:color w:val="000000"/>
          <w:sz w:val="28"/>
          <w:szCs w:val="28"/>
        </w:rPr>
      </w:pPr>
    </w:p>
    <w:p w14:paraId="0FF8CBBC" w14:textId="77777777" w:rsidR="004112CC" w:rsidRPr="004112CC" w:rsidRDefault="004112CC" w:rsidP="004112CC">
      <w:pPr>
        <w:pStyle w:val="ConsPlusTitle"/>
        <w:jc w:val="center"/>
        <w:rPr>
          <w:rFonts w:ascii="Times New Roman" w:hAnsi="Times New Roman" w:cs="Times New Roman"/>
          <w:color w:val="000000" w:themeColor="text1"/>
          <w:sz w:val="28"/>
          <w:szCs w:val="28"/>
        </w:rPr>
      </w:pPr>
      <w:r w:rsidRPr="004112CC">
        <w:rPr>
          <w:rFonts w:ascii="Times New Roman" w:hAnsi="Times New Roman" w:cs="Times New Roman"/>
          <w:color w:val="000000" w:themeColor="text1"/>
          <w:sz w:val="28"/>
          <w:szCs w:val="28"/>
        </w:rPr>
        <w:t>ПРАВИЛА БЛАГОУСТРОЙСТВА ТЕРРИТОРИИ ПЕТРОЗАВОДСКОГО ГОРОДСКОГО ОКРУГА</w:t>
      </w:r>
    </w:p>
    <w:p w14:paraId="56ACAD9B" w14:textId="77777777" w:rsidR="004112CC" w:rsidRPr="004112CC" w:rsidRDefault="004112CC" w:rsidP="004112CC">
      <w:pPr>
        <w:pStyle w:val="ConsPlusNormal"/>
        <w:outlineLvl w:val="1"/>
        <w:rPr>
          <w:rFonts w:ascii="Times New Roman" w:hAnsi="Times New Roman" w:cs="Times New Roman"/>
          <w:b/>
          <w:color w:val="000000" w:themeColor="text1"/>
          <w:sz w:val="28"/>
          <w:szCs w:val="28"/>
        </w:rPr>
      </w:pPr>
    </w:p>
    <w:p w14:paraId="398D09FF" w14:textId="77777777" w:rsidR="004112CC" w:rsidRPr="004112CC" w:rsidRDefault="004112CC"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Раздел 1. ОБЩИЕ ПОЛОЖЕНИЯ</w:t>
      </w:r>
    </w:p>
    <w:p w14:paraId="72C54AAF" w14:textId="77777777" w:rsidR="004112CC" w:rsidRPr="004112CC" w:rsidRDefault="004112CC" w:rsidP="004112CC">
      <w:pPr>
        <w:autoSpaceDE w:val="0"/>
        <w:autoSpaceDN w:val="0"/>
        <w:adjustRightInd w:val="0"/>
        <w:spacing w:after="0" w:line="240" w:lineRule="auto"/>
        <w:jc w:val="both"/>
        <w:rPr>
          <w:rFonts w:ascii="Times New Roman" w:eastAsiaTheme="minorHAnsi" w:hAnsi="Times New Roman" w:cs="Times New Roman"/>
          <w:sz w:val="28"/>
          <w:szCs w:val="28"/>
        </w:rPr>
      </w:pPr>
    </w:p>
    <w:p w14:paraId="15CF0D9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 Правовые основания принятия Правил</w:t>
      </w:r>
      <w:r w:rsidRPr="004112CC">
        <w:rPr>
          <w:rFonts w:ascii="Times New Roman" w:hAnsi="Times New Roman" w:cs="Times New Roman"/>
          <w:sz w:val="28"/>
          <w:szCs w:val="28"/>
        </w:rPr>
        <w:t xml:space="preserve"> </w:t>
      </w:r>
      <w:r w:rsidRPr="004112CC">
        <w:rPr>
          <w:rFonts w:ascii="Times New Roman" w:eastAsiaTheme="minorHAnsi" w:hAnsi="Times New Roman" w:cs="Times New Roman"/>
          <w:b/>
          <w:bCs/>
          <w:sz w:val="28"/>
          <w:szCs w:val="28"/>
        </w:rPr>
        <w:t>благоустройства территории Петрозаводского городского округа</w:t>
      </w:r>
    </w:p>
    <w:p w14:paraId="434A2B8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0F75D98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Правила благоустройства территории Петрозаводского городского округа (далее – Правила) разработаны и приняты на основании градостроительного, жилищного, водного, земельного и административного законодательства, законодательства в сфере организации местного самоуправления, санитарно-эпидемиологического благополучия населения, охраны окружающей среды.</w:t>
      </w:r>
    </w:p>
    <w:p w14:paraId="3726DBF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68D0ACD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 Сфера правового регулирования Правил</w:t>
      </w:r>
    </w:p>
    <w:p w14:paraId="288319A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487C174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 Правила устанавливают требования к благоустройству и элементам благоустройства территории Петрозаводского городского округа (далее – округ), перечень мероприятий по благоустройству территории округа, порядок и периодичность их проведения.</w:t>
      </w:r>
    </w:p>
    <w:p w14:paraId="5B96B392" w14:textId="57B68E05"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 Правила разработаны в целях обеспечения и повышения комфортности условий проживания граждан, поддержани</w:t>
      </w:r>
      <w:r w:rsidR="00C24566">
        <w:rPr>
          <w:rFonts w:ascii="Times New Roman" w:eastAsiaTheme="minorHAnsi" w:hAnsi="Times New Roman" w:cs="Times New Roman"/>
          <w:sz w:val="28"/>
          <w:szCs w:val="28"/>
        </w:rPr>
        <w:t>я</w:t>
      </w:r>
      <w:r w:rsidRPr="004112CC">
        <w:rPr>
          <w:rFonts w:ascii="Times New Roman" w:eastAsiaTheme="minorHAnsi" w:hAnsi="Times New Roman" w:cs="Times New Roman"/>
          <w:sz w:val="28"/>
          <w:szCs w:val="28"/>
        </w:rPr>
        <w:t xml:space="preserve"> и улучшени</w:t>
      </w:r>
      <w:r w:rsidR="00C24566">
        <w:rPr>
          <w:rFonts w:ascii="Times New Roman" w:eastAsiaTheme="minorHAnsi" w:hAnsi="Times New Roman" w:cs="Times New Roman"/>
          <w:sz w:val="28"/>
          <w:szCs w:val="28"/>
        </w:rPr>
        <w:t>я</w:t>
      </w:r>
      <w:r w:rsidRPr="004112CC">
        <w:rPr>
          <w:rFonts w:ascii="Times New Roman" w:eastAsiaTheme="minorHAnsi" w:hAnsi="Times New Roman" w:cs="Times New Roman"/>
          <w:sz w:val="28"/>
          <w:szCs w:val="28"/>
        </w:rPr>
        <w:t xml:space="preserve"> санитарного и эстетического состояния территории округа.</w:t>
      </w:r>
    </w:p>
    <w:p w14:paraId="3F73D6A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 Правила являются обязательными для исполнения</w:t>
      </w:r>
      <w:r w:rsidRPr="004112CC">
        <w:rPr>
          <w:rFonts w:ascii="Times New Roman" w:hAnsi="Times New Roman" w:cs="Times New Roman"/>
          <w:sz w:val="28"/>
          <w:szCs w:val="28"/>
        </w:rPr>
        <w:t xml:space="preserve"> всеми физическими, юридическими лицами и индивидуальными предпринимателями и </w:t>
      </w:r>
      <w:r w:rsidRPr="004112CC">
        <w:rPr>
          <w:rFonts w:ascii="Times New Roman" w:eastAsiaTheme="minorHAnsi" w:hAnsi="Times New Roman" w:cs="Times New Roman"/>
          <w:sz w:val="28"/>
          <w:szCs w:val="28"/>
        </w:rPr>
        <w:t>действуют на всей территории округа.</w:t>
      </w:r>
    </w:p>
    <w:p w14:paraId="59FDE29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4. Вопросы организации благоустройства, не урегулированные Правилами, определяются в соответствии с действующим законодательством и нормативно-техническими документами.</w:t>
      </w:r>
    </w:p>
    <w:p w14:paraId="7BEA773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6CED9529" w14:textId="6381056E"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r w:rsidRPr="004112CC">
        <w:rPr>
          <w:rFonts w:ascii="Times New Roman" w:eastAsiaTheme="minorHAnsi" w:hAnsi="Times New Roman" w:cs="Times New Roman"/>
          <w:b/>
          <w:sz w:val="28"/>
          <w:szCs w:val="28"/>
        </w:rPr>
        <w:t>Статья 3.</w:t>
      </w:r>
      <w:r w:rsidRPr="004112CC">
        <w:rPr>
          <w:rFonts w:ascii="Times New Roman" w:eastAsiaTheme="minorHAnsi" w:hAnsi="Times New Roman" w:cs="Times New Roman"/>
          <w:sz w:val="28"/>
          <w:szCs w:val="28"/>
        </w:rPr>
        <w:t xml:space="preserve"> </w:t>
      </w:r>
      <w:r w:rsidRPr="004112CC">
        <w:rPr>
          <w:rFonts w:ascii="Times New Roman" w:eastAsiaTheme="minorHAnsi" w:hAnsi="Times New Roman" w:cs="Times New Roman"/>
          <w:b/>
          <w:bCs/>
          <w:sz w:val="28"/>
          <w:szCs w:val="28"/>
        </w:rPr>
        <w:t>Своды правил и национальны</w:t>
      </w:r>
      <w:r w:rsidR="00C24566">
        <w:rPr>
          <w:rFonts w:ascii="Times New Roman" w:eastAsiaTheme="minorHAnsi" w:hAnsi="Times New Roman" w:cs="Times New Roman"/>
          <w:b/>
          <w:bCs/>
          <w:sz w:val="28"/>
          <w:szCs w:val="28"/>
        </w:rPr>
        <w:t>е</w:t>
      </w:r>
      <w:r w:rsidRPr="004112CC">
        <w:rPr>
          <w:rFonts w:ascii="Times New Roman" w:eastAsiaTheme="minorHAnsi" w:hAnsi="Times New Roman" w:cs="Times New Roman"/>
          <w:b/>
          <w:bCs/>
          <w:sz w:val="28"/>
          <w:szCs w:val="28"/>
        </w:rPr>
        <w:t xml:space="preserve"> стандарт</w:t>
      </w:r>
      <w:r w:rsidR="00C24566">
        <w:rPr>
          <w:rFonts w:ascii="Times New Roman" w:eastAsiaTheme="minorHAnsi" w:hAnsi="Times New Roman" w:cs="Times New Roman"/>
          <w:b/>
          <w:bCs/>
          <w:sz w:val="28"/>
          <w:szCs w:val="28"/>
        </w:rPr>
        <w:t>ы</w:t>
      </w:r>
      <w:r w:rsidRPr="004112CC">
        <w:rPr>
          <w:rFonts w:ascii="Times New Roman" w:eastAsiaTheme="minorHAnsi" w:hAnsi="Times New Roman" w:cs="Times New Roman"/>
          <w:b/>
          <w:bCs/>
          <w:sz w:val="28"/>
          <w:szCs w:val="28"/>
        </w:rPr>
        <w:t>, применяемы</w:t>
      </w:r>
      <w:r w:rsidR="00C24566">
        <w:rPr>
          <w:rFonts w:ascii="Times New Roman" w:eastAsiaTheme="minorHAnsi" w:hAnsi="Times New Roman" w:cs="Times New Roman"/>
          <w:b/>
          <w:bCs/>
          <w:sz w:val="28"/>
          <w:szCs w:val="28"/>
        </w:rPr>
        <w:t>е</w:t>
      </w:r>
      <w:r w:rsidRPr="004112CC">
        <w:rPr>
          <w:rFonts w:ascii="Times New Roman" w:eastAsiaTheme="minorHAnsi" w:hAnsi="Times New Roman" w:cs="Times New Roman"/>
          <w:b/>
          <w:bCs/>
          <w:sz w:val="28"/>
          <w:szCs w:val="28"/>
        </w:rPr>
        <w:t xml:space="preserve"> при осуществлении деятельности по благоустройству</w:t>
      </w:r>
    </w:p>
    <w:p w14:paraId="718027A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5C7EF35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lastRenderedPageBreak/>
        <w:t xml:space="preserve">При разработке концепций и проектов благоустройства обеспечивается соблюдение норм, указанных в сводах правил и национальных стандартах, в том числе определенных в </w:t>
      </w:r>
      <w:hyperlink r:id="rId7" w:history="1">
        <w:r w:rsidRPr="00E83A3C">
          <w:rPr>
            <w:rStyle w:val="ac"/>
            <w:rFonts w:ascii="Times New Roman" w:eastAsiaTheme="minorHAnsi" w:hAnsi="Times New Roman" w:cs="Times New Roman"/>
            <w:color w:val="auto"/>
            <w:sz w:val="28"/>
            <w:szCs w:val="28"/>
            <w:u w:val="none"/>
          </w:rPr>
          <w:t>разделе 4</w:t>
        </w:r>
      </w:hyperlink>
      <w:r w:rsidRPr="00E83A3C">
        <w:rPr>
          <w:rFonts w:ascii="Times New Roman" w:eastAsiaTheme="minorHAnsi" w:hAnsi="Times New Roman" w:cs="Times New Roman"/>
          <w:sz w:val="28"/>
          <w:szCs w:val="28"/>
        </w:rPr>
        <w:t xml:space="preserve"> </w:t>
      </w:r>
      <w:r w:rsidRPr="004112CC">
        <w:rPr>
          <w:rFonts w:ascii="Times New Roman" w:eastAsiaTheme="minorHAnsi" w:hAnsi="Times New Roman" w:cs="Times New Roman"/>
          <w:sz w:val="28"/>
          <w:szCs w:val="28"/>
        </w:rPr>
        <w:t>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 711/пр.</w:t>
      </w:r>
    </w:p>
    <w:p w14:paraId="0D49FBD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6A4F398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4. Основные понятия, применяемые в Правилах</w:t>
      </w:r>
    </w:p>
    <w:p w14:paraId="7C5EC26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5A5441B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 Благоустройство территории округа - 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территории округа и расположенных на территории округа объектов, в том числе территорий общего пользования, земельных участков, зданий, строений, сооружений, прилегающих территорий.</w:t>
      </w:r>
    </w:p>
    <w:p w14:paraId="6D698C6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бульвары, автомобильные дороги, скверы, парки, городские леса, лесопарки, водные объекты общего пользования, пляжи).</w:t>
      </w:r>
    </w:p>
    <w:p w14:paraId="053C287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3. Прилегающая территория - территория общего пользования, которая прилегает к зданию, строению, сооружению, земельному участку в случае, если такой участок образован, границы которой определены в соответствии с Правилами согласно </w:t>
      </w:r>
      <w:hyperlink r:id="rId8" w:history="1">
        <w:r w:rsidRPr="004112CC">
          <w:rPr>
            <w:rFonts w:ascii="Times New Roman" w:eastAsiaTheme="minorHAnsi" w:hAnsi="Times New Roman" w:cs="Times New Roman"/>
            <w:sz w:val="28"/>
            <w:szCs w:val="28"/>
          </w:rPr>
          <w:t>Закону</w:t>
        </w:r>
      </w:hyperlink>
      <w:r w:rsidRPr="004112CC">
        <w:rPr>
          <w:rFonts w:ascii="Times New Roman" w:eastAsiaTheme="minorHAnsi" w:hAnsi="Times New Roman" w:cs="Times New Roman"/>
          <w:sz w:val="28"/>
          <w:szCs w:val="28"/>
        </w:rPr>
        <w:t xml:space="preserve"> Республики Карелия от 03.07.2018 № 2262-ЗРК «О порядке определения границ прилегающих территорий в целях организации благоустройства территорий муниципальных образований в Республике Карелия».</w:t>
      </w:r>
    </w:p>
    <w:p w14:paraId="6FE9C13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4. Содержание территории (в том числе прилегающей территории) - комплекс мероприятий по содержанию объектов благоустройства (в том числе зеленых насаждений, малых архитектурных форм, тротуаров, проезжих частей дорог), включающий уборку территории, а также содержание ее в соответствии с санитарными нормами, требованиями, установленными Правилами.</w:t>
      </w:r>
    </w:p>
    <w:p w14:paraId="75A710B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5. Домовладение - жилой дом и обслуживающие его строения, сооружения, находящиеся на земельном участке.</w:t>
      </w:r>
    </w:p>
    <w:p w14:paraId="2539D28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6. Фасад - наружная лицевая сторона здания.</w:t>
      </w:r>
    </w:p>
    <w:p w14:paraId="364ED4A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7. Некапитальные нестационарные сооружения - сооружения, не предусматривающие устройство заглубленных фундаментов и подземных сооружений (в том числе объекты мелкорозничной торговли, бытового обслуживания и питания, остановочные павильоны, наземные туалетные кабины, боксовые гаражи).</w:t>
      </w:r>
    </w:p>
    <w:p w14:paraId="09418A7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lastRenderedPageBreak/>
        <w:t xml:space="preserve">8. </w:t>
      </w:r>
      <w:proofErr w:type="spellStart"/>
      <w:r w:rsidRPr="004112CC">
        <w:rPr>
          <w:rFonts w:ascii="Times New Roman" w:eastAsiaTheme="minorHAnsi" w:hAnsi="Times New Roman" w:cs="Times New Roman"/>
          <w:sz w:val="28"/>
          <w:szCs w:val="28"/>
        </w:rPr>
        <w:t>Штендеры</w:t>
      </w:r>
      <w:proofErr w:type="spellEnd"/>
      <w:r w:rsidRPr="004112CC">
        <w:rPr>
          <w:rFonts w:ascii="Times New Roman" w:eastAsiaTheme="minorHAnsi" w:hAnsi="Times New Roman" w:cs="Times New Roman"/>
          <w:sz w:val="28"/>
          <w:szCs w:val="28"/>
        </w:rPr>
        <w:t xml:space="preserve"> - двусторонние выносные щитовые конструкции, не имеющие собственного подсвета, площадью одной стороны не превышающей 1,5 кв. м.</w:t>
      </w:r>
    </w:p>
    <w:p w14:paraId="326A227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9. Отходы производства и потребления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9" w:history="1">
        <w:r w:rsidRPr="004112CC">
          <w:rPr>
            <w:rFonts w:ascii="Times New Roman" w:eastAsiaTheme="minorHAnsi" w:hAnsi="Times New Roman" w:cs="Times New Roman"/>
            <w:sz w:val="28"/>
            <w:szCs w:val="28"/>
          </w:rPr>
          <w:t>законом</w:t>
        </w:r>
      </w:hyperlink>
      <w:r w:rsidRPr="004112CC">
        <w:rPr>
          <w:rFonts w:ascii="Times New Roman" w:eastAsiaTheme="minorHAnsi" w:hAnsi="Times New Roman" w:cs="Times New Roman"/>
          <w:sz w:val="28"/>
          <w:szCs w:val="28"/>
        </w:rPr>
        <w:t xml:space="preserve"> от 24.06.1998 № 89-ФЗ «Об отходах производства и потребления».</w:t>
      </w:r>
    </w:p>
    <w:p w14:paraId="2CB824C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10.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F67334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11. Жидкие бытовые отходы (ЖБО) - нечистоты и помои, образующиеся в результате жизнедеятельности населения.</w:t>
      </w:r>
    </w:p>
    <w:p w14:paraId="25269D2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12. 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5567DF1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13. Строительные отходы - остатки сырья и материалов, образующиеся при строительстве, разрушении, сносе, разборке, реконструкции, ремонте зданий, строений, сооружений.</w:t>
      </w:r>
    </w:p>
    <w:p w14:paraId="0CE78F1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14.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A683AB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15. Контейнер - мусоросборник, предназначенный для складирования твердых коммунальных отходов, за исключением крупногабаритных отходов.</w:t>
      </w:r>
    </w:p>
    <w:p w14:paraId="7BA2745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16. Бункер - мусоросборник, предназначенный для складирования крупногабаритных отходов.</w:t>
      </w:r>
    </w:p>
    <w:p w14:paraId="2257493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17. Несанкционированная свалка мусора - самовольное (несанкционированное) размещение или складирование отходов, образованных в процессе деятельности организаций и физических лиц.</w:t>
      </w:r>
    </w:p>
    <w:p w14:paraId="099F86D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18. Содержание дорог - комплекс работ, в результате которых поддерживается транспортно-эксплуатационное состояние дороги, дорожных сооружений, отвечающее требованиям действующих стандартов и технических регламентов.</w:t>
      </w:r>
    </w:p>
    <w:p w14:paraId="480495C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lastRenderedPageBreak/>
        <w:t>19. Зеленые насаждения - лесная, древесно-кустарниковая, кустарниковая и травянистая растительность на территории округа.</w:t>
      </w:r>
    </w:p>
    <w:p w14:paraId="72F2216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20. Озелененная территория - участок земли, покрытый зелеными насаждениями естественного или искусственного происхождения, в том числе появившимися в результате работ по озеленению.</w:t>
      </w:r>
    </w:p>
    <w:p w14:paraId="4DF80B7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21. Зеленый фонд - совокупность озелененных территорий разного вида и назначения независимо от форм собственности на них.</w:t>
      </w:r>
    </w:p>
    <w:p w14:paraId="3FDBA95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22.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68FB7C4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23. Газон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14:paraId="12DB0F8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24. Парки - озелененная территория общего пользования, представляющая собой самостоятельный архитектурно-ландшафтный объект.</w:t>
      </w:r>
    </w:p>
    <w:p w14:paraId="78EE705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25. Скверы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декоративного оформления территорий.</w:t>
      </w:r>
    </w:p>
    <w:p w14:paraId="6E57FD4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26. Бульвары - озелененные территории, размещаемые между элементами улиц и предназначенные для кратковременного отдыха и организации пешеходных потоков среди зеленых насаждений.</w:t>
      </w:r>
    </w:p>
    <w:p w14:paraId="409CD15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27. Пешеходные аллеи - озелененные территории, представляющие собой рядовые посадки вдоль улиц, проспектов, набережных.</w:t>
      </w:r>
    </w:p>
    <w:p w14:paraId="5B176E7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28. Озелененные территории специального назначения - зеленые насаждения водоохранных зон, санитарно-защитных зон и защитных полос, кладбищ, мемориальных комплексов, питомников и оранжерейно-парниковых хозяйств, вдоль автомобильных и железных дорог.</w:t>
      </w:r>
    </w:p>
    <w:p w14:paraId="2CF4A03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29. 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14:paraId="3FB4576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30. Уход за зелеными насаждениями - комплекс агротехнических мероприятий, в том числе направленный на выращивание устойчивых, высокодекоративных и экологически эффективных зеленых насаждений.</w:t>
      </w:r>
    </w:p>
    <w:p w14:paraId="0489949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31. Реконструкция зеленых насаждений - комплекс агротехнических мероприятий по замене больных и усыхающих деревьев и кустарников, изменению структуры зеленых насаждений с элементами улучшения породного состава.</w:t>
      </w:r>
    </w:p>
    <w:p w14:paraId="2D16F32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32. Организации - юридические лица, образованные в соответствии с законодательством Российской Федерации, и индивидуальные </w:t>
      </w:r>
      <w:r w:rsidRPr="004112CC">
        <w:rPr>
          <w:rFonts w:ascii="Times New Roman" w:eastAsiaTheme="minorHAnsi" w:hAnsi="Times New Roman" w:cs="Times New Roman"/>
          <w:sz w:val="28"/>
          <w:szCs w:val="28"/>
        </w:rPr>
        <w:lastRenderedPageBreak/>
        <w:t>предприниматели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14:paraId="6479CCE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33. Организация, осуществляющая управление многоквартирным домом - управляющая организация, товарищество собственников недвижимости, жилищный или иной потребительский кооператив, а при непосредственном управлении домом - собственники помещений.</w:t>
      </w:r>
    </w:p>
    <w:p w14:paraId="2FB7395A" w14:textId="7C03EC82"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34. Приоритетный инвестиционный проект - инвестиционный проект, соответствующий критериям, установленным </w:t>
      </w:r>
      <w:hyperlink r:id="rId10" w:history="1">
        <w:r w:rsidRPr="004112CC">
          <w:rPr>
            <w:rFonts w:ascii="Times New Roman" w:eastAsiaTheme="minorHAnsi" w:hAnsi="Times New Roman" w:cs="Times New Roman"/>
            <w:sz w:val="28"/>
            <w:szCs w:val="28"/>
          </w:rPr>
          <w:t>ст. 5</w:t>
        </w:r>
      </w:hyperlink>
      <w:r w:rsidRPr="004112CC">
        <w:rPr>
          <w:rFonts w:ascii="Times New Roman" w:eastAsiaTheme="minorHAnsi" w:hAnsi="Times New Roman" w:cs="Times New Roman"/>
          <w:sz w:val="28"/>
          <w:szCs w:val="28"/>
        </w:rPr>
        <w:t xml:space="preserve"> Закона Республики Карелия от 05.03.2013 № 1687-ЗРК «О государственной поддержке инвестиционной деятельности в Республике Карелия».</w:t>
      </w:r>
    </w:p>
    <w:p w14:paraId="231FED5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35. Лицо, ответственное за содержание прилегающих территорий - юридическое или физическое лицо, являющееся собственником, иным законным владельцем здания, строения, сооружения, земельного участка, а также иное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1AE0EC9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36. Дворовая территория - совокупность территорий, находящихся в общем пользовании, прилегающих к домам, зданиям и сооружениям, включая расположенные на них объекты, предназначенные для обслуживания и эксплуатации таких домов, зданий и сооружений, а также элементы благоустройства этих территорий, в том числе парковки (парковочные места), тротуары и автомобильные дороги, включая автомобильные дороги, образующие проезды к территориям, прилегающим к многоквартирным домам, зданиям и сооружениям.</w:t>
      </w:r>
    </w:p>
    <w:p w14:paraId="41E00E8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37. Аварийные работы - ремонтно-восстановительные работы на инженерных коммуникациях и иных объектах при их повреждениях, требующих безотлагательного производства земляных, ремонтных и отдельных работ для устранения опасности, непосредственно угрожающей безопасности людей, их правам, а также охраняемым законом интересам.</w:t>
      </w:r>
    </w:p>
    <w:p w14:paraId="4B993B9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Иные понятия, используемые в Правилах, применяются в тех же значениях, что и в нормативных правовых актах Российской Федерации, Республики Карелия и муниципальных нормативных правовых актах Петрозаводского городского округа.</w:t>
      </w:r>
    </w:p>
    <w:p w14:paraId="508ECED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11A1EB8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5. Общие требования к обеспечению чистоты и порядка</w:t>
      </w:r>
    </w:p>
    <w:p w14:paraId="0BD5FA6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2AF32EA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Организации и физические лица должны соблюдать чистоту и поддерживать порядок на всей территории округа, в том числе и на территориях индивидуальных жилых домов.</w:t>
      </w:r>
    </w:p>
    <w:p w14:paraId="4E50DD0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 Организации и физические лица, являющиеся собственниками, иными законными владельцами жилых домов, зданий, строений, сооружений, земельных участков, а также иные лица, ответственные за эксплуатацию </w:t>
      </w:r>
      <w:r w:rsidRPr="004112CC">
        <w:rPr>
          <w:rFonts w:ascii="Times New Roman" w:eastAsiaTheme="minorHAnsi" w:hAnsi="Times New Roman" w:cs="Times New Roman"/>
          <w:bCs/>
          <w:sz w:val="28"/>
          <w:szCs w:val="28"/>
        </w:rPr>
        <w:lastRenderedPageBreak/>
        <w:t>зданий, строений, сооружений, обязаны содержать указанные объекты и прилегающие к ним территории в состоянии, отвечающем требованиям, установленным Правилами.</w:t>
      </w:r>
    </w:p>
    <w:p w14:paraId="0F3D6AF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color w:val="FF0000"/>
          <w:sz w:val="28"/>
          <w:szCs w:val="28"/>
        </w:rPr>
      </w:pPr>
      <w:r w:rsidRPr="004112CC">
        <w:rPr>
          <w:rFonts w:ascii="Times New Roman" w:eastAsiaTheme="minorHAnsi" w:hAnsi="Times New Roman" w:cs="Times New Roman"/>
          <w:bCs/>
          <w:sz w:val="28"/>
          <w:szCs w:val="28"/>
        </w:rPr>
        <w:t>Собственники индивидуальных жилых домов, расположенных на территории округа, обязаны обеспечить регулярный сбор и вывоз бытовых отходов с территорий земельных участков, предоставленных для их эксплуатации.</w:t>
      </w:r>
    </w:p>
    <w:p w14:paraId="423DF38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Организации и физические лица, за которыми закреплены для содержания, в том числе уборки, соответствующие территории округа, обязаны содержать их в состоянии, отвечающем требованиям, установленным Правилами.</w:t>
      </w:r>
    </w:p>
    <w:p w14:paraId="5DB5564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4. Смотровые и </w:t>
      </w:r>
      <w:proofErr w:type="spellStart"/>
      <w:r w:rsidRPr="004112CC">
        <w:rPr>
          <w:rFonts w:ascii="Times New Roman" w:eastAsiaTheme="minorHAnsi" w:hAnsi="Times New Roman" w:cs="Times New Roman"/>
          <w:bCs/>
          <w:sz w:val="28"/>
          <w:szCs w:val="28"/>
        </w:rPr>
        <w:t>дождеприемные</w:t>
      </w:r>
      <w:proofErr w:type="spellEnd"/>
      <w:r w:rsidRPr="004112CC">
        <w:rPr>
          <w:rFonts w:ascii="Times New Roman" w:eastAsiaTheme="minorHAnsi" w:hAnsi="Times New Roman" w:cs="Times New Roman"/>
          <w:bCs/>
          <w:sz w:val="28"/>
          <w:szCs w:val="28"/>
        </w:rPr>
        <w:t xml:space="preserve"> колодцы, колодцы и люки подземных инженерных коммуникаций, тепловых, газовых и кабельных сетей, водопровода, канализации должны содержаться собственниками, владельцами соответствующих сетей или уполномоченными ими лицами в исправном состоянии, обеспечивающем безопасное движение транспорта и пешеходов.</w:t>
      </w:r>
    </w:p>
    <w:p w14:paraId="10BC4E9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Собственники, владельцы зданий, строений, сооружений, земельных участков должны содержать противопожарные разрывы, пожарные проезды и подъездные пути для пожарной техники в надлежащем состоянии, обеспечивающем соблюдение норм и правил пожарной безопасности. Не допускать использование противопожарных разрывов между зданиями, строениями, сооружениями, пожарных проездов и подъездных путей для пожарной техники под складирование материалов и оборудования, а также для стоянки (парковки) транспорта.</w:t>
      </w:r>
    </w:p>
    <w:p w14:paraId="231EE9E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Собственники железнодорожных путей, проходящих в черте округа, или уполномоченные ими лица производят уборку и необходимые работы по благоустройству железнодорожных путей, включая полосу землеотвода, а также вокзалов, платформ, железнодорожных переездов и прочих элементов благоустройства.</w:t>
      </w:r>
    </w:p>
    <w:p w14:paraId="74009CA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На территории округа:</w:t>
      </w:r>
    </w:p>
    <w:p w14:paraId="5686D36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7.1. Не допускается несанкционированный сброс и складирование отходов и снега.</w:t>
      </w:r>
    </w:p>
    <w:p w14:paraId="0D686EA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7.2. Запрещается сжигание отходов производства и потребления.</w:t>
      </w:r>
    </w:p>
    <w:p w14:paraId="7A69056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7.3. Запрещается разведение костров вне специально оборудованных мест.</w:t>
      </w:r>
    </w:p>
    <w:p w14:paraId="2A0053D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7.4. Не допускается сброс промышленных, сельскохозяйственных, хозяйственно-бытовых неочищенных сточных вод в водные объекты общего пользования, расположенные на территории округа.</w:t>
      </w:r>
    </w:p>
    <w:p w14:paraId="699D7E2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7.5. Запрещается мойка автотранспортных средств и других механизмов вне специально отведенных мест.</w:t>
      </w:r>
    </w:p>
    <w:p w14:paraId="59FE761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highlight w:val="yellow"/>
        </w:rPr>
      </w:pPr>
      <w:r w:rsidRPr="004112CC">
        <w:rPr>
          <w:rFonts w:ascii="Times New Roman" w:eastAsiaTheme="minorHAnsi" w:hAnsi="Times New Roman" w:cs="Times New Roman"/>
          <w:bCs/>
          <w:sz w:val="28"/>
          <w:szCs w:val="28"/>
        </w:rPr>
        <w:t xml:space="preserve">7.6. Запрещается размещение объектов различного назначения на газонах (за исключением размещения рекламных конструкций, включенных в </w:t>
      </w:r>
      <w:r w:rsidRPr="004112CC">
        <w:rPr>
          <w:rFonts w:ascii="Times New Roman" w:eastAsiaTheme="minorHAnsi" w:hAnsi="Times New Roman" w:cs="Times New Roman"/>
          <w:bCs/>
          <w:sz w:val="28"/>
          <w:szCs w:val="28"/>
        </w:rPr>
        <w:lastRenderedPageBreak/>
        <w:t>схему размещения рекламных конструкций), цветниках, детских площадках, в арках зданий, на контейнерных площадках.</w:t>
      </w:r>
    </w:p>
    <w:p w14:paraId="12051FD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7.7. Запрещается размещение объявлений, листовок, плакатов, афиш на опорах электропередач, опорах уличного освещения, опорах контактной сети, цоколях зданий, заборах и других сооружениях, на ограждениях любого типа, крышах домов (скатных кровлях).</w:t>
      </w:r>
    </w:p>
    <w:p w14:paraId="69A3E3A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Запрещается размещение рекламных конструкций на опорах электропередач, опорах наружного освещения, опорах контактной сети с нарушением требований нормативных правовых актов Российской Федерации в сфере рекламы.</w:t>
      </w:r>
    </w:p>
    <w:p w14:paraId="4F62833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Запрещается размещение информационных конструкций на опорах электропередач, опорах наружного освещения, опорах контактной сети, за исключением информации, обязательной к размещению в силу закона или размещение которой осуществляется в силу обычая делового оборота для потребителей непосредственно в месте реализации товара, оказания услуг. Размещение информационных конструкций непосредственно в месте реализации товара, оказания услуг осуществляется в соответствии с требованиями к установке вывесок на фасадах зданий, строений и сооружений, предусмотренными пунктом 3 статьи 26 Правил.</w:t>
      </w:r>
    </w:p>
    <w:p w14:paraId="1150E29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7.8. Запрещается установка и эксплуатация </w:t>
      </w:r>
      <w:proofErr w:type="spellStart"/>
      <w:r w:rsidRPr="004112CC">
        <w:rPr>
          <w:rFonts w:ascii="Times New Roman" w:eastAsiaTheme="minorHAnsi" w:hAnsi="Times New Roman" w:cs="Times New Roman"/>
          <w:bCs/>
          <w:sz w:val="28"/>
          <w:szCs w:val="28"/>
        </w:rPr>
        <w:t>штендеров</w:t>
      </w:r>
      <w:proofErr w:type="spellEnd"/>
      <w:r w:rsidRPr="004112CC">
        <w:rPr>
          <w:rFonts w:ascii="Times New Roman" w:eastAsiaTheme="minorHAnsi" w:hAnsi="Times New Roman" w:cs="Times New Roman"/>
          <w:bCs/>
          <w:sz w:val="28"/>
          <w:szCs w:val="28"/>
        </w:rPr>
        <w:t xml:space="preserve"> на территории округа.</w:t>
      </w:r>
    </w:p>
    <w:p w14:paraId="6711C69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При организации пляжа благоустройство и содержание его территории осуществляется в соответствии с требованиями действующего законодательства.</w:t>
      </w:r>
    </w:p>
    <w:p w14:paraId="2FFCAC3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0B6731D1" w14:textId="77777777" w:rsidR="004112CC" w:rsidRPr="004112CC" w:rsidRDefault="004112CC" w:rsidP="00E83A3C">
      <w:pPr>
        <w:autoSpaceDE w:val="0"/>
        <w:autoSpaceDN w:val="0"/>
        <w:adjustRightInd w:val="0"/>
        <w:spacing w:after="0" w:line="240" w:lineRule="auto"/>
        <w:jc w:val="center"/>
        <w:outlineLvl w:val="1"/>
        <w:rPr>
          <w:rFonts w:ascii="Times New Roman" w:eastAsiaTheme="minorHAnsi" w:hAnsi="Times New Roman" w:cs="Times New Roman"/>
          <w:b/>
          <w:bCs/>
          <w:sz w:val="28"/>
          <w:szCs w:val="28"/>
        </w:rPr>
      </w:pPr>
      <w:bookmarkStart w:id="0" w:name="Par0"/>
      <w:bookmarkEnd w:id="0"/>
      <w:r w:rsidRPr="004112CC">
        <w:rPr>
          <w:rFonts w:ascii="Times New Roman" w:eastAsiaTheme="minorHAnsi" w:hAnsi="Times New Roman" w:cs="Times New Roman"/>
          <w:b/>
          <w:bCs/>
          <w:sz w:val="28"/>
          <w:szCs w:val="28"/>
        </w:rPr>
        <w:t>Раздел 2. ПРАВИЛА УБОРКИ ТЕРРИТОРИЙ ОКРУГА</w:t>
      </w:r>
    </w:p>
    <w:p w14:paraId="10EEDA1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36329DC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6. Общие требования к организации уборки территорий округа</w:t>
      </w:r>
    </w:p>
    <w:p w14:paraId="4EDB657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51D1147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Работы по уборке территорий округа производятся в соответствии с требованиями Правил.</w:t>
      </w:r>
    </w:p>
    <w:p w14:paraId="5D0C2CC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 Определение границ прилегающих территорий устанавливается в соответствии </w:t>
      </w:r>
      <w:r w:rsidRPr="004112CC">
        <w:rPr>
          <w:rFonts w:ascii="Times New Roman" w:eastAsiaTheme="minorHAnsi" w:hAnsi="Times New Roman" w:cs="Times New Roman"/>
          <w:bCs/>
          <w:color w:val="000000" w:themeColor="text1"/>
          <w:sz w:val="28"/>
          <w:szCs w:val="28"/>
        </w:rPr>
        <w:t xml:space="preserve">с </w:t>
      </w:r>
      <w:hyperlink w:anchor="Par49" w:history="1">
        <w:r w:rsidRPr="004112CC">
          <w:rPr>
            <w:rStyle w:val="ac"/>
            <w:rFonts w:ascii="Times New Roman" w:eastAsiaTheme="minorHAnsi" w:hAnsi="Times New Roman" w:cs="Times New Roman"/>
            <w:bCs/>
            <w:color w:val="000000" w:themeColor="text1"/>
            <w:sz w:val="28"/>
            <w:szCs w:val="28"/>
          </w:rPr>
          <w:t>пунктом 3 статьи 7</w:t>
        </w:r>
      </w:hyperlink>
      <w:r w:rsidRPr="004112CC">
        <w:rPr>
          <w:rFonts w:ascii="Times New Roman" w:eastAsiaTheme="minorHAnsi" w:hAnsi="Times New Roman" w:cs="Times New Roman"/>
          <w:bCs/>
          <w:color w:val="000000" w:themeColor="text1"/>
          <w:sz w:val="28"/>
          <w:szCs w:val="28"/>
        </w:rPr>
        <w:t xml:space="preserve"> Правил.</w:t>
      </w:r>
    </w:p>
    <w:p w14:paraId="371F4DB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Определение границ территории для уборки по улично-дорожной сети осуществляется при заключении договоров на содержание между Администрацией Петрозаводского городского округа и организациями, за которыми закрепляются для содержания указанные объекты.</w:t>
      </w:r>
    </w:p>
    <w:p w14:paraId="46F5943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Уборку принадлежащих на праве собственности организациям и физическим лицам земельных участков, прилегающей к ним территории и подъездов к ним производят указанные организации и физические лица или уполномоченные ими лица.</w:t>
      </w:r>
    </w:p>
    <w:p w14:paraId="5643CBE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4. Уборка тротуаров, находящихся на мостах, путепроводах, эстакадах и тоннелях, а также технических тротуаров, примыкающих к инженерным </w:t>
      </w:r>
      <w:r w:rsidRPr="004112CC">
        <w:rPr>
          <w:rFonts w:ascii="Times New Roman" w:eastAsiaTheme="minorHAnsi" w:hAnsi="Times New Roman" w:cs="Times New Roman"/>
          <w:bCs/>
          <w:sz w:val="28"/>
          <w:szCs w:val="28"/>
        </w:rPr>
        <w:lastRenderedPageBreak/>
        <w:t>сооружениям и лестничным сходам, осуществляется организациями, в пользовании которых находятся данные инженерные сооружения, в границах, определенных условиями заключенных с указанными организациями договоров на содержание.</w:t>
      </w:r>
    </w:p>
    <w:p w14:paraId="01F3746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5. Уборку и содержание проезжей части магистралей, улиц, площадей и проездов округа (далее - дороги), включая </w:t>
      </w:r>
      <w:proofErr w:type="spellStart"/>
      <w:r w:rsidRPr="004112CC">
        <w:rPr>
          <w:rFonts w:ascii="Times New Roman" w:eastAsiaTheme="minorHAnsi" w:hAnsi="Times New Roman" w:cs="Times New Roman"/>
          <w:bCs/>
          <w:sz w:val="28"/>
          <w:szCs w:val="28"/>
        </w:rPr>
        <w:t>прилотковую</w:t>
      </w:r>
      <w:proofErr w:type="spellEnd"/>
      <w:r w:rsidRPr="004112CC">
        <w:rPr>
          <w:rFonts w:ascii="Times New Roman" w:eastAsiaTheme="minorHAnsi" w:hAnsi="Times New Roman" w:cs="Times New Roman"/>
          <w:bCs/>
          <w:sz w:val="28"/>
          <w:szCs w:val="28"/>
        </w:rPr>
        <w:t xml:space="preserve"> зону, а также набережных, мостов, путепроводов, эстакад и тоннелей производят организации и физические лица, за которыми вышеназванные объекты закреплены Администрацией Петрозаводского городского округа в соответствии с договорами на содержание.</w:t>
      </w:r>
    </w:p>
    <w:p w14:paraId="73C47DE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Объекты озеленения (сады, парки, скверы, бульвары, газоны, аллеи), в том числе расположенные на них тротуары, пешеходные зоны, лестничные сходы убирают организации и физические лица, за которыми данные территории закреплены Администрацией Петрозаводского городского округа, или иными уполномоченными лицами в соответствии с договорами на содержание.</w:t>
      </w:r>
    </w:p>
    <w:p w14:paraId="54202BB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7. Уборку </w:t>
      </w:r>
      <w:proofErr w:type="spellStart"/>
      <w:r w:rsidRPr="004112CC">
        <w:rPr>
          <w:rFonts w:ascii="Times New Roman" w:eastAsiaTheme="minorHAnsi" w:hAnsi="Times New Roman" w:cs="Times New Roman"/>
          <w:bCs/>
          <w:sz w:val="28"/>
          <w:szCs w:val="28"/>
        </w:rPr>
        <w:t>отстойно</w:t>
      </w:r>
      <w:proofErr w:type="spellEnd"/>
      <w:r w:rsidRPr="004112CC">
        <w:rPr>
          <w:rFonts w:ascii="Times New Roman" w:eastAsiaTheme="minorHAnsi" w:hAnsi="Times New Roman" w:cs="Times New Roman"/>
          <w:bCs/>
          <w:sz w:val="28"/>
          <w:szCs w:val="28"/>
        </w:rPr>
        <w:t xml:space="preserve">-разворотных площадок на конечных станциях (остановках) автобусов, микроавтобусов и троллейбусов производят организации, осуществляющие перевозку пассажиров данным транспортом и использующие </w:t>
      </w:r>
      <w:proofErr w:type="spellStart"/>
      <w:r w:rsidRPr="004112CC">
        <w:rPr>
          <w:rFonts w:ascii="Times New Roman" w:eastAsiaTheme="minorHAnsi" w:hAnsi="Times New Roman" w:cs="Times New Roman"/>
          <w:bCs/>
          <w:sz w:val="28"/>
          <w:szCs w:val="28"/>
        </w:rPr>
        <w:t>отстойно</w:t>
      </w:r>
      <w:proofErr w:type="spellEnd"/>
      <w:r w:rsidRPr="004112CC">
        <w:rPr>
          <w:rFonts w:ascii="Times New Roman" w:eastAsiaTheme="minorHAnsi" w:hAnsi="Times New Roman" w:cs="Times New Roman"/>
          <w:bCs/>
          <w:sz w:val="28"/>
          <w:szCs w:val="28"/>
        </w:rPr>
        <w:t>-разворотные площадки, или уполномоченные ими лица в соответствии с договорами на содержание.</w:t>
      </w:r>
    </w:p>
    <w:p w14:paraId="7139FFF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Уборку прилегающих территорий к отдельно стоящим рекламным конструкциям, а также восстановление нарушенных в ходе эксплуатации объектов благоустройства обеспечивает владелец рекламной конструкции.</w:t>
      </w:r>
    </w:p>
    <w:p w14:paraId="591E9E6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9. Уборку мест уличной торговли, бытового обслуживания и общественного питания (в том числе рынков, павильонов, киосков в составе остановочных комплексов, палаток, киосков) и прилегающей к ним территории производят организации, которые организуют указанные места. Не допускается складирование тары и запасов товаров у объектов торговли, бытового обслуживания и общественного питания и на прилегающей к ним территории.</w:t>
      </w:r>
    </w:p>
    <w:p w14:paraId="06B0657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10. Основная уборка рынков должна производиться после их закрытия, с обязательным проведением влажной уборки. Один раз в неделю проводится санитарный день с тщательной уборкой и дезинфекцией павильонов, оборудования всей территории рынка.</w:t>
      </w:r>
    </w:p>
    <w:p w14:paraId="38320E2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Для сбора отходов на территории рынков устанавливаются мусоросборники и урны, которые ежедневно очищаются и дезинфицируются. В течение дня следует производить патрульную уборку и очистку наполненных отходами урн и сборников. Отходы с территории рынка должны вывозиться ежедневно.</w:t>
      </w:r>
    </w:p>
    <w:p w14:paraId="7354D7C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11. Уборку земельных участков после сноса строений производят организации-заказчики, которым предоставлен данный земельный участок, или по договору с ними подрядные организации, выполняющие работы по сносу строений.</w:t>
      </w:r>
    </w:p>
    <w:p w14:paraId="18E7250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12. Уборку, поддержание чистоты земельных участков, въездов и выездов с территорий автозаправочных станций, комплексов по техническому обслуживанию автотранспортных средств и прилегающих к ним территорий обеспечивают собственники, иные законные владельцы указанных объектов. В зимнее время проходы и проезды регулярно очищаются указанными лицами от снега и льда.</w:t>
      </w:r>
    </w:p>
    <w:p w14:paraId="7683F2F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13. Уборку территорий вокруг мачт и опор установок наружного освещения и контактной сети, расположенных на тротуарах, газонах, производят организации, отвечающие за уборку тротуаров, газонов.</w:t>
      </w:r>
    </w:p>
    <w:p w14:paraId="3F0D499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14. Уборку земельных участков, на которых расположены автостоянки, гаражи, </w:t>
      </w:r>
      <w:proofErr w:type="spellStart"/>
      <w:r w:rsidRPr="004112CC">
        <w:rPr>
          <w:rFonts w:ascii="Times New Roman" w:eastAsiaTheme="minorHAnsi" w:hAnsi="Times New Roman" w:cs="Times New Roman"/>
          <w:bCs/>
          <w:sz w:val="28"/>
          <w:szCs w:val="28"/>
        </w:rPr>
        <w:t>притротуарные</w:t>
      </w:r>
      <w:proofErr w:type="spellEnd"/>
      <w:r w:rsidRPr="004112CC">
        <w:rPr>
          <w:rFonts w:ascii="Times New Roman" w:eastAsiaTheme="minorHAnsi" w:hAnsi="Times New Roman" w:cs="Times New Roman"/>
          <w:bCs/>
          <w:sz w:val="28"/>
          <w:szCs w:val="28"/>
        </w:rPr>
        <w:t xml:space="preserve"> парковки, и прилегающих к ним территорий производят собственники, иные законные владельцы данных объектов или уполномоченные ими лица.</w:t>
      </w:r>
    </w:p>
    <w:p w14:paraId="7BCC3D7A" w14:textId="279011B2"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15. Уборка территорий округа проводится ежедневно в течение дня. Уборка мест массового пребывания людей (в том числе подходы к вокзалам, территории рынков, торговых зон) производится в течение всего рабочего дня соответствующих организаций постоянно. Уборка подходов к жилым, служебным, торговым, учебным, детским и другим заведениям (в том числе очистка урн) должна быть завершена до 8 часов 00 минут. Очистка урн, сбор мусора с остановочных пунктов общественного транспорта, тротуаров, пешеходных дорожек осуществляется до 8 часов 00 мин., в течение дня следует производить очистку наполненных отходами урн и принимать меры для поддержания чистоты.</w:t>
      </w:r>
    </w:p>
    <w:p w14:paraId="655F708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color w:val="000000" w:themeColor="text1"/>
          <w:sz w:val="28"/>
          <w:szCs w:val="28"/>
        </w:rPr>
      </w:pPr>
      <w:r w:rsidRPr="004112CC">
        <w:rPr>
          <w:rFonts w:ascii="Times New Roman" w:eastAsiaTheme="minorHAnsi" w:hAnsi="Times New Roman" w:cs="Times New Roman"/>
          <w:bCs/>
          <w:color w:val="000000" w:themeColor="text1"/>
          <w:sz w:val="28"/>
          <w:szCs w:val="28"/>
        </w:rPr>
        <w:t>16. При экстремальных погодных явлениях (в том числе ливневый дождь, снегопад, гололед) режим работ по уборке территорий устанавливается в соответствии с графиком, утверждаемым Администрацией Петрозаводского городского округа.</w:t>
      </w:r>
    </w:p>
    <w:p w14:paraId="196D952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1C00FC4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18. Во избежание засорения водосточной сети запрещается сброс смета и прочих отходов в водосточные коллекторы.</w:t>
      </w:r>
    </w:p>
    <w:p w14:paraId="6CD9E45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19. При возникновении подтоплений, вызванных сбросом воды (например, откачка воды из котлованов, аварийные ситуации на трубопроводах), ответственность за их ликвидацию (в зимний период - скол и вывоз льда) возлагается на организации, допустившие нарушения, вызвавшие сброс воды, либо в случае невозможности установления организаций, допустивших нарушение, - на организации, эксплуатирующие соответствующие объекты.</w:t>
      </w:r>
    </w:p>
    <w:p w14:paraId="7E1A97B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20. Вывоз фрезерованного материала, демонтированного бортового камня при проведении дорожно-ремонтных работ производится организациями, проводящими работы: на улицах города - незамедлительно (в ходе работ), во дворах - в течение суток.</w:t>
      </w:r>
    </w:p>
    <w:p w14:paraId="5D3ABF0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21. 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улиц и в течение суток с дворовых территорий.</w:t>
      </w:r>
    </w:p>
    <w:p w14:paraId="31BEC23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Запрещается складировать спиленные деревья, обрезанные ветви и смет листьев на контейнерных площадках и в пяти метрах по периметру от границ соответствующей площадки.</w:t>
      </w:r>
    </w:p>
    <w:p w14:paraId="7E2D6F9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Упавшие деревья должны быть удалены организациями, отвечающими за уборку территорий, с проезжей части дорог, тротуаров, от </w:t>
      </w:r>
      <w:proofErr w:type="spellStart"/>
      <w:r w:rsidRPr="004112CC">
        <w:rPr>
          <w:rFonts w:ascii="Times New Roman" w:eastAsiaTheme="minorHAnsi" w:hAnsi="Times New Roman" w:cs="Times New Roman"/>
          <w:bCs/>
          <w:sz w:val="28"/>
          <w:szCs w:val="28"/>
        </w:rPr>
        <w:t>токонесущих</w:t>
      </w:r>
      <w:proofErr w:type="spellEnd"/>
      <w:r w:rsidRPr="004112CC">
        <w:rPr>
          <w:rFonts w:ascii="Times New Roman" w:eastAsiaTheme="minorHAnsi" w:hAnsi="Times New Roman" w:cs="Times New Roman"/>
          <w:bCs/>
          <w:sz w:val="28"/>
          <w:szCs w:val="28"/>
        </w:rPr>
        <w:t xml:space="preserve"> проводов, фасадов жилых и производственных зданий немедленно, а с других территорий - в течение десяти суток с момента обнаружения.</w:t>
      </w:r>
    </w:p>
    <w:p w14:paraId="301E5210" w14:textId="0CB613CD"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22. Нормативы численности рабочих по уборке территорий и нормы обслуживания на ручную уборку территории должны устанавливаться дифференцированно, в зависимости от класса территории и типа покрытий. В зависимости от интенсивности пешеходного движения территории разбиваются на 3 класса:</w:t>
      </w:r>
    </w:p>
    <w:p w14:paraId="163F0CC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 класс - до 50 чел./час.;</w:t>
      </w:r>
    </w:p>
    <w:p w14:paraId="0BDAD7E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 класс - от 51 до 100 чел./час.;</w:t>
      </w:r>
    </w:p>
    <w:p w14:paraId="6599CB6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III класс - свыше 101 чел./час.</w:t>
      </w:r>
    </w:p>
    <w:p w14:paraId="581D0C6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Интенсивность пешеходного движения определяется на полосе движения шириной 0,75 м по пиковой нагрузке утром и вечером (суммарно с учетом движения пешеходов в обе стороны).</w:t>
      </w:r>
    </w:p>
    <w:p w14:paraId="6D70B68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Типы покрытий приняты следующие: усовершенствованные (асфальтобетонные, бетонные, брусчатые), неусовершенствованные (щебеночные, булыжные) и территории без покрытий. Отдельно выделяются территории газонов.</w:t>
      </w:r>
    </w:p>
    <w:p w14:paraId="181782A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color w:val="FF0000"/>
          <w:sz w:val="28"/>
          <w:szCs w:val="28"/>
        </w:rPr>
      </w:pPr>
    </w:p>
    <w:p w14:paraId="58FD300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7. Содержание прилегающих территорий</w:t>
      </w:r>
    </w:p>
    <w:p w14:paraId="0428DFE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2F2171F6" w14:textId="77777777" w:rsidR="004112CC" w:rsidRPr="00E83A3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Содержание прилегающих территорий осуществляется лицами, указанными в </w:t>
      </w:r>
      <w:hyperlink r:id="rId11" w:history="1">
        <w:r w:rsidRPr="00E83A3C">
          <w:rPr>
            <w:rStyle w:val="ac"/>
            <w:rFonts w:ascii="Times New Roman" w:eastAsiaTheme="minorHAnsi" w:hAnsi="Times New Roman" w:cs="Times New Roman"/>
            <w:bCs/>
            <w:color w:val="000000" w:themeColor="text1"/>
            <w:sz w:val="28"/>
            <w:szCs w:val="28"/>
            <w:u w:val="none"/>
          </w:rPr>
          <w:t>пункте 35 статьи 4</w:t>
        </w:r>
      </w:hyperlink>
      <w:r w:rsidRPr="00E83A3C">
        <w:rPr>
          <w:rFonts w:ascii="Times New Roman" w:eastAsiaTheme="minorHAnsi" w:hAnsi="Times New Roman" w:cs="Times New Roman"/>
          <w:bCs/>
          <w:color w:val="000000" w:themeColor="text1"/>
          <w:sz w:val="28"/>
          <w:szCs w:val="28"/>
        </w:rPr>
        <w:t xml:space="preserve"> Правил.</w:t>
      </w:r>
    </w:p>
    <w:p w14:paraId="311DBF30" w14:textId="77777777" w:rsidR="004112CC" w:rsidRPr="00E83A3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E83A3C">
        <w:rPr>
          <w:rFonts w:ascii="Times New Roman" w:eastAsiaTheme="minorHAnsi" w:hAnsi="Times New Roman" w:cs="Times New Roman"/>
          <w:bCs/>
          <w:sz w:val="28"/>
          <w:szCs w:val="28"/>
        </w:rPr>
        <w:t xml:space="preserve">2. Содержание прилегающих территорий осуществляется в соответствии с требованиями </w:t>
      </w:r>
      <w:hyperlink w:anchor="Par0" w:history="1">
        <w:r w:rsidRPr="00E83A3C">
          <w:rPr>
            <w:rStyle w:val="ac"/>
            <w:rFonts w:ascii="Times New Roman" w:eastAsiaTheme="minorHAnsi" w:hAnsi="Times New Roman" w:cs="Times New Roman"/>
            <w:bCs/>
            <w:color w:val="000000" w:themeColor="text1"/>
            <w:sz w:val="28"/>
            <w:szCs w:val="28"/>
            <w:u w:val="none"/>
          </w:rPr>
          <w:t>раздела 2</w:t>
        </w:r>
      </w:hyperlink>
      <w:r w:rsidRPr="00E83A3C">
        <w:rPr>
          <w:rFonts w:ascii="Times New Roman" w:eastAsiaTheme="minorHAnsi" w:hAnsi="Times New Roman" w:cs="Times New Roman"/>
          <w:bCs/>
          <w:color w:val="000000" w:themeColor="text1"/>
          <w:sz w:val="28"/>
          <w:szCs w:val="28"/>
        </w:rPr>
        <w:t xml:space="preserve"> </w:t>
      </w:r>
      <w:r w:rsidRPr="00E83A3C">
        <w:rPr>
          <w:rFonts w:ascii="Times New Roman" w:eastAsiaTheme="minorHAnsi" w:hAnsi="Times New Roman" w:cs="Times New Roman"/>
          <w:bCs/>
          <w:sz w:val="28"/>
          <w:szCs w:val="28"/>
        </w:rPr>
        <w:t>Правил.</w:t>
      </w:r>
    </w:p>
    <w:p w14:paraId="5D3C5F9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bookmarkStart w:id="1" w:name="Par49"/>
      <w:bookmarkEnd w:id="1"/>
      <w:r w:rsidRPr="00E83A3C">
        <w:rPr>
          <w:rFonts w:ascii="Times New Roman" w:eastAsiaTheme="minorHAnsi" w:hAnsi="Times New Roman" w:cs="Times New Roman"/>
          <w:bCs/>
          <w:sz w:val="28"/>
          <w:szCs w:val="28"/>
        </w:rPr>
        <w:t>3. Границы прилегаю</w:t>
      </w:r>
      <w:r w:rsidRPr="004112CC">
        <w:rPr>
          <w:rFonts w:ascii="Times New Roman" w:eastAsiaTheme="minorHAnsi" w:hAnsi="Times New Roman" w:cs="Times New Roman"/>
          <w:bCs/>
          <w:sz w:val="28"/>
          <w:szCs w:val="28"/>
        </w:rPr>
        <w:t>щих территорий определяются от внешних границ здания, строения, сооружения, границ земельных участков, если такие участки образованы:</w:t>
      </w:r>
    </w:p>
    <w:p w14:paraId="702C04CF"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для отдельно стоящих рекламных конструкций - 5 метров от периметра рекламной конструкции либо от границ земельного участка, если такой участок образован;</w:t>
      </w:r>
    </w:p>
    <w:p w14:paraId="63C17B0C"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для нестационарных (некапитальных) объектов торговли, мест уличной торговли, бытового обслуживания и общественного питания (в том числе рынков, павильонов, киосков в составе остановочных комплексов, палаток, киосков) - 5 метров от периметра объекта либо от границ земельного участка, если такой участок образован;</w:t>
      </w:r>
    </w:p>
    <w:p w14:paraId="109A7353"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lastRenderedPageBreak/>
        <w:t>для автозаправочных станций, комплексов по техническому обслуживанию автотранспортных средств - 30 метров от границ земельного участка;</w:t>
      </w:r>
    </w:p>
    <w:p w14:paraId="1046E337"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 xml:space="preserve">для автостоянок, гаражей, </w:t>
      </w:r>
      <w:proofErr w:type="spellStart"/>
      <w:r w:rsidRPr="004112CC">
        <w:rPr>
          <w:rFonts w:ascii="Times New Roman" w:hAnsi="Times New Roman" w:cs="Times New Roman"/>
          <w:bCs/>
          <w:sz w:val="28"/>
          <w:szCs w:val="28"/>
        </w:rPr>
        <w:t>притротуарных</w:t>
      </w:r>
      <w:proofErr w:type="spellEnd"/>
      <w:r w:rsidRPr="004112CC">
        <w:rPr>
          <w:rFonts w:ascii="Times New Roman" w:hAnsi="Times New Roman" w:cs="Times New Roman"/>
          <w:bCs/>
          <w:sz w:val="28"/>
          <w:szCs w:val="28"/>
        </w:rPr>
        <w:t xml:space="preserve"> парковок - 15 метров от границ земельного участка;</w:t>
      </w:r>
    </w:p>
    <w:p w14:paraId="0A8760F8"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для объектов здравоохранения, культуры, образования, физической культуры и спорта, органов государственной власти, органов местного самоуправления - 3 метра от границ земельного участка, сформированного для эксплуатации указанных объектов, а в случае, если такие участки не сформированы, - 30 метров от внешних границ здания, строения, сооружения, но не менее 3 метров от ограждения (при его наличии);</w:t>
      </w:r>
    </w:p>
    <w:p w14:paraId="069FAF1D"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для иных нежилых зданий, строений, сооружений - 5 метров от границ земельного участка, сформированного для эксплуатации и/или строительства указанных объектов, а в случае, если такие участки не сформированы, - 30 метров от внешних границ здания, строения, сооружения, но не менее 3 метров от ограждения (при его наличии);</w:t>
      </w:r>
    </w:p>
    <w:p w14:paraId="370D94AC"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 xml:space="preserve"> для территорий, прилегающих к строительной площадке, - 5 метров от границ земельного участка по всему периметру;</w:t>
      </w:r>
    </w:p>
    <w:p w14:paraId="1F0D599C" w14:textId="77777777" w:rsidR="004112CC" w:rsidRPr="004112CC" w:rsidRDefault="004112CC" w:rsidP="004112CC">
      <w:pPr>
        <w:pStyle w:val="a3"/>
        <w:numPr>
          <w:ilvl w:val="0"/>
          <w:numId w:val="1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для контейнерных площадок – 5 метров от периметра соответствующей площадки.</w:t>
      </w:r>
    </w:p>
    <w:p w14:paraId="5E33885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В случае наложения прилегающих территорий их границы определяются по линии, проходящей на равном удалении от зданий, строений, сооружений, границ земельных участков.</w:t>
      </w:r>
    </w:p>
    <w:p w14:paraId="7A0172A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Лица, ответственные за содержание прилегающих территорий, вправе передать обязательства по содержанию прилегающих территорий иным лицам в соответствии с заключенным договором на содержание.</w:t>
      </w:r>
    </w:p>
    <w:p w14:paraId="24993C3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В случае если на прилегающей территории находится несколько лиц, ответственных за содержание прилегающей территории, обязательства по ее содержанию могут быть распределены между ними по соглашению сторон.</w:t>
      </w:r>
    </w:p>
    <w:p w14:paraId="25A84DC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44BC4A1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8. Уборка территорий округа в зимний период</w:t>
      </w:r>
    </w:p>
    <w:p w14:paraId="0673582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1209BD6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Зимняя уборка проезжей части дорог, тротуаров, пешеходных дорожек осуществляется в соответствии с требованиями Правил.</w:t>
      </w:r>
    </w:p>
    <w:p w14:paraId="1AB45EE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Период зимней уборки устанавливается с 1 ноября по 15 апреля. В случае резкого изменения погодных условий (снег, мороз, оттепель) сроки начала и окончания зимней уборки определяются Администрацией Петрозаводского городского округа.</w:t>
      </w:r>
    </w:p>
    <w:p w14:paraId="14A9A421" w14:textId="2982F282"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Мероприятия по подготовке уборочной техники и инвентаря для дворников к работе в зимний период проводятся в срок до 1 октября текущего года, к этому же сроку организациями, с которыми Администрацией Петрозаводского городского округа заключены договоры на содержание территорий округа, должны быть завершены</w:t>
      </w:r>
      <w:r w:rsidR="00EF5625">
        <w:rPr>
          <w:rFonts w:ascii="Times New Roman" w:eastAsiaTheme="minorHAnsi" w:hAnsi="Times New Roman" w:cs="Times New Roman"/>
          <w:bCs/>
          <w:sz w:val="28"/>
          <w:szCs w:val="28"/>
        </w:rPr>
        <w:t xml:space="preserve"> работы по подготовке</w:t>
      </w:r>
      <w:r w:rsidRPr="004112CC">
        <w:rPr>
          <w:rFonts w:ascii="Times New Roman" w:eastAsiaTheme="minorHAnsi" w:hAnsi="Times New Roman" w:cs="Times New Roman"/>
          <w:bCs/>
          <w:sz w:val="28"/>
          <w:szCs w:val="28"/>
        </w:rPr>
        <w:t xml:space="preserve"> мест для приема снега.</w:t>
      </w:r>
    </w:p>
    <w:p w14:paraId="4B0A422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Организации, отвечающие за уборку территорий округа, в срок до 1 октября должны обеспечить завоз, заготовку и складирование необходимого количества противогололедных материалов.</w:t>
      </w:r>
    </w:p>
    <w:p w14:paraId="6398CCE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При уборке дорог в парках, скверах, бульварах и на других озелененных территориях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7F9819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В зимний период дорожки,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14:paraId="39EEAA7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Технология и режимы производства уборочных работ на проезжей части дорог, на тротуарах должны обеспечить беспрепятственное движение автотранспортных средств и пешеходов независимо от погодных условий.</w:t>
      </w:r>
    </w:p>
    <w:p w14:paraId="140DB0A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В процессе уборки запрещается:</w:t>
      </w:r>
    </w:p>
    <w:p w14:paraId="6C3EDD5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7.1. Выдвигать или перемещать на проезжую часть дорог снег, очищаемый с внутриквартальных проездов, дворовых территорий, территорий организаций, строительных площадок, торговых объектов.</w:t>
      </w:r>
    </w:p>
    <w:p w14:paraId="42BD66C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7.2. Применение технической соли и жидкого хлористого кальция в качестве противогололедного реагента на тротуарах, посадочных площадках остановок общественного пассажирского транспорта, в парках, скверах, дворах и прочих пешеходных зонах и озелененных территориях.</w:t>
      </w:r>
    </w:p>
    <w:p w14:paraId="771CF85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7.3. Перемещать, сдвигать с тротуаров и обочин дорог снежные валы, сколы наледи на уличные газоны.</w:t>
      </w:r>
    </w:p>
    <w:p w14:paraId="2D6F50A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Зимняя уборка проезжей части дорог при обильных снегопадах включает первоочередные операции и операции второй очереди.</w:t>
      </w:r>
    </w:p>
    <w:p w14:paraId="22771CD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8.1. К первоочередным операциям зимней уборки относятся:</w:t>
      </w:r>
    </w:p>
    <w:p w14:paraId="4E99768F" w14:textId="77777777" w:rsidR="004112CC" w:rsidRPr="004112CC" w:rsidRDefault="004112CC" w:rsidP="004112CC">
      <w:pPr>
        <w:pStyle w:val="a3"/>
        <w:numPr>
          <w:ilvl w:val="0"/>
          <w:numId w:val="20"/>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обработка проезжей части дорог противогололедными материалами;</w:t>
      </w:r>
    </w:p>
    <w:p w14:paraId="706636B8" w14:textId="77777777" w:rsidR="004112CC" w:rsidRPr="004112CC" w:rsidRDefault="004112CC" w:rsidP="004112CC">
      <w:pPr>
        <w:pStyle w:val="a3"/>
        <w:numPr>
          <w:ilvl w:val="0"/>
          <w:numId w:val="20"/>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сгребание и подметание снега (производится немедленно с начала снегопада);</w:t>
      </w:r>
    </w:p>
    <w:p w14:paraId="1C4E2AD4" w14:textId="77777777" w:rsidR="004112CC" w:rsidRPr="004112CC" w:rsidRDefault="004112CC" w:rsidP="004112CC">
      <w:pPr>
        <w:pStyle w:val="a3"/>
        <w:numPr>
          <w:ilvl w:val="0"/>
          <w:numId w:val="20"/>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формирование снежного вала для последующего вывоза;</w:t>
      </w:r>
    </w:p>
    <w:p w14:paraId="7DCDD5C3" w14:textId="77777777" w:rsidR="004112CC" w:rsidRPr="004112CC" w:rsidRDefault="004112CC" w:rsidP="004112CC">
      <w:pPr>
        <w:pStyle w:val="a3"/>
        <w:numPr>
          <w:ilvl w:val="0"/>
          <w:numId w:val="20"/>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выполнение разрывов в валах снега на перекрестках, у остановок общественного пассажирского транспорта, выездов из дворов, подъездов к административным и общественным зданиям, контейнерным площадкам и т.п.</w:t>
      </w:r>
    </w:p>
    <w:p w14:paraId="5C8E965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8.2. К операциям второй очереди зимней уборки относятся:</w:t>
      </w:r>
    </w:p>
    <w:p w14:paraId="652B9027" w14:textId="77777777" w:rsidR="004112CC" w:rsidRPr="004112CC" w:rsidRDefault="004112CC" w:rsidP="004112CC">
      <w:pPr>
        <w:pStyle w:val="a3"/>
        <w:numPr>
          <w:ilvl w:val="0"/>
          <w:numId w:val="2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удаление снега (вывоз);</w:t>
      </w:r>
    </w:p>
    <w:p w14:paraId="5346199C" w14:textId="77777777" w:rsidR="004112CC" w:rsidRPr="004112CC" w:rsidRDefault="004112CC" w:rsidP="004112CC">
      <w:pPr>
        <w:pStyle w:val="a3"/>
        <w:numPr>
          <w:ilvl w:val="0"/>
          <w:numId w:val="2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зачистка дорожных лотков после удаления снега;</w:t>
      </w:r>
    </w:p>
    <w:p w14:paraId="43514FA9" w14:textId="77777777" w:rsidR="004112CC" w:rsidRPr="004112CC" w:rsidRDefault="004112CC" w:rsidP="004112CC">
      <w:pPr>
        <w:pStyle w:val="a3"/>
        <w:numPr>
          <w:ilvl w:val="0"/>
          <w:numId w:val="2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скалывание льда и удаление снежно-ледяных образований.</w:t>
      </w:r>
    </w:p>
    <w:p w14:paraId="2169E60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9. Технологическая операция обработки проезжей части дорог противогололедными материалами включает:</w:t>
      </w:r>
    </w:p>
    <w:p w14:paraId="76A9858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9.1. Обработку проезжей части дорог противогололедными материалами сразу с началом снегопада.</w:t>
      </w:r>
    </w:p>
    <w:p w14:paraId="6073C19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9.2. С началом снегопада в первую очередь обработку противогололедными материалами наиболее опасных для движения транспорта участков дорог, в том числе спусков и подъемов с большими уклонами, участков с ограниченной видимостью, мостов, путепроводов, эстакад, тормозных площадок на перекрестках улиц и остановках общественного пассажирского транспорта, площади железнодорожного вокзала, пешеходных переходов.</w:t>
      </w:r>
    </w:p>
    <w:p w14:paraId="53D59C8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В организациях, осуществляющих содержание улично-дорожной сети, должен быть перечень участков улиц, требующих первоочередной обработки противогололедными материалами, определенный Планом действий Петрозаводского звена территориальной подсистемы РСЧС РК по ликвидации чрезвычайных ситуаций на дорогах округа в зимний период.</w:t>
      </w:r>
    </w:p>
    <w:p w14:paraId="44E30AD6" w14:textId="575DB883"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9.3. По окончании обработки наиболее опасных для движения транспорта мест необходимо приступить к обработке иной проезжей части дорог противогололедными материалами. Данная операция начинается с первой от бортового камня полосы движения транспорта, по которой проходят </w:t>
      </w:r>
      <w:r w:rsidR="00EF5625">
        <w:rPr>
          <w:rFonts w:ascii="Times New Roman" w:eastAsiaTheme="minorHAnsi" w:hAnsi="Times New Roman" w:cs="Times New Roman"/>
          <w:bCs/>
          <w:sz w:val="28"/>
          <w:szCs w:val="28"/>
        </w:rPr>
        <w:t>маршруты</w:t>
      </w:r>
      <w:r w:rsidRPr="004112CC">
        <w:rPr>
          <w:rFonts w:ascii="Times New Roman" w:eastAsiaTheme="minorHAnsi" w:hAnsi="Times New Roman" w:cs="Times New Roman"/>
          <w:bCs/>
          <w:sz w:val="28"/>
          <w:szCs w:val="28"/>
        </w:rPr>
        <w:t xml:space="preserve"> движения общественного пассажирского транспорта.</w:t>
      </w:r>
    </w:p>
    <w:p w14:paraId="5523902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9.4. Сплошная обработка противогололедными материалами территорий, закрепленных за организациями, осуществляющими содержание улично-дорожной сети, должна быть проведена в течение шести часов с момента обнаружения зимней скользкости, а снегоочистка - в течение шести часов с момента окончания снегопада или метели.</w:t>
      </w:r>
    </w:p>
    <w:p w14:paraId="505D1A6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9.5. Наледь на тротуарах и проезжей части дорог, образовавшаяся в результате аварий на уличных инженерных сетях, скалывается и убирается организациями, виновными в затоплении, либо уполномоченными ими организациями. Сколотый лед вывозится в установленные Администрацией Петрозаводского городского округа места.</w:t>
      </w:r>
    </w:p>
    <w:p w14:paraId="1ECAC82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10. Технологическая операция подметания снега включает:</w:t>
      </w:r>
    </w:p>
    <w:p w14:paraId="646D0E67" w14:textId="2FA2F5E4"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color w:val="000000" w:themeColor="text1"/>
          <w:sz w:val="28"/>
          <w:szCs w:val="28"/>
        </w:rPr>
      </w:pPr>
      <w:r w:rsidRPr="004112CC">
        <w:rPr>
          <w:rFonts w:ascii="Times New Roman" w:eastAsiaTheme="minorHAnsi" w:hAnsi="Times New Roman" w:cs="Times New Roman"/>
          <w:bCs/>
          <w:sz w:val="28"/>
          <w:szCs w:val="28"/>
        </w:rPr>
        <w:t>10.1. Механизированное подметание проезжей части должно начинаться через</w:t>
      </w:r>
      <w:r w:rsidR="00EF5625">
        <w:rPr>
          <w:rFonts w:ascii="Times New Roman" w:eastAsiaTheme="minorHAnsi" w:hAnsi="Times New Roman" w:cs="Times New Roman"/>
          <w:bCs/>
          <w:sz w:val="28"/>
          <w:szCs w:val="28"/>
        </w:rPr>
        <w:t xml:space="preserve"> </w:t>
      </w:r>
      <w:r w:rsidRPr="004112CC">
        <w:rPr>
          <w:rFonts w:ascii="Times New Roman" w:eastAsiaTheme="minorHAnsi" w:hAnsi="Times New Roman" w:cs="Times New Roman"/>
          <w:bCs/>
          <w:sz w:val="28"/>
          <w:szCs w:val="28"/>
        </w:rPr>
        <w:t xml:space="preserve">2-3 часа после обработки противогололедными материалами. До устранения наледи на проезжей части дорог устанавливаются временные дорожные знаки и ограждающие устройства в соответствии с </w:t>
      </w:r>
      <w:r w:rsidRPr="004112CC">
        <w:rPr>
          <w:rFonts w:ascii="Times New Roman" w:eastAsiaTheme="minorHAnsi" w:hAnsi="Times New Roman" w:cs="Times New Roman"/>
          <w:bCs/>
          <w:color w:val="000000" w:themeColor="text1"/>
          <w:sz w:val="28"/>
          <w:szCs w:val="28"/>
        </w:rPr>
        <w:t xml:space="preserve">требованиями </w:t>
      </w:r>
      <w:hyperlink r:id="rId12" w:history="1">
        <w:r w:rsidRPr="00EF5625">
          <w:rPr>
            <w:rStyle w:val="ac"/>
            <w:rFonts w:ascii="Times New Roman" w:eastAsiaTheme="minorHAnsi" w:hAnsi="Times New Roman" w:cs="Times New Roman"/>
            <w:bCs/>
            <w:color w:val="000000" w:themeColor="text1"/>
            <w:sz w:val="28"/>
            <w:szCs w:val="28"/>
            <w:u w:val="none"/>
          </w:rPr>
          <w:t>Правил</w:t>
        </w:r>
      </w:hyperlink>
      <w:r w:rsidRPr="004112CC">
        <w:rPr>
          <w:rFonts w:ascii="Times New Roman" w:eastAsiaTheme="minorHAnsi" w:hAnsi="Times New Roman" w:cs="Times New Roman"/>
          <w:bCs/>
          <w:sz w:val="28"/>
          <w:szCs w:val="28"/>
        </w:rPr>
        <w:t xml:space="preserve"> дорожного движения и </w:t>
      </w:r>
      <w:hyperlink r:id="rId13" w:history="1">
        <w:r w:rsidRPr="00EF5625">
          <w:rPr>
            <w:rStyle w:val="ac"/>
            <w:rFonts w:ascii="Times New Roman" w:eastAsiaTheme="minorHAnsi" w:hAnsi="Times New Roman" w:cs="Times New Roman"/>
            <w:bCs/>
            <w:color w:val="000000" w:themeColor="text1"/>
            <w:sz w:val="28"/>
            <w:szCs w:val="28"/>
            <w:u w:val="none"/>
          </w:rPr>
          <w:t>ГОСТ Р 52289-2004</w:t>
        </w:r>
      </w:hyperlink>
      <w:r w:rsidRPr="00EF5625">
        <w:rPr>
          <w:rFonts w:ascii="Times New Roman" w:eastAsiaTheme="minorHAnsi" w:hAnsi="Times New Roman" w:cs="Times New Roman"/>
          <w:bCs/>
          <w:color w:val="000000" w:themeColor="text1"/>
          <w:sz w:val="28"/>
          <w:szCs w:val="28"/>
        </w:rPr>
        <w:t>.</w:t>
      </w:r>
    </w:p>
    <w:p w14:paraId="46CE72E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При длительном снегопаде циклы механизированного подметания проезжей части осуществляются постоянно.</w:t>
      </w:r>
    </w:p>
    <w:p w14:paraId="791A56C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10.2. При непрекращающемся снегопаде организациями, осуществляющими содержание улично-дорожной сети, в течение суток должна быть обеспечена постоянная очистка от снега и обработка противогололедными материалами дорог, мостов, путепроводов, лестничных спусков, тротуаров, остановочных пунктов округа.</w:t>
      </w:r>
    </w:p>
    <w:p w14:paraId="027F710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11. Технологическая операция формирования снежных валов включает:</w:t>
      </w:r>
    </w:p>
    <w:p w14:paraId="6E20BD1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11.1. Снег, счищаемый с проезжей части дорог, а также с тротуаров, сдвигается в лотковую часть улиц и проездов или на разделительную полосу </w:t>
      </w:r>
      <w:r w:rsidRPr="004112CC">
        <w:rPr>
          <w:rFonts w:ascii="Times New Roman" w:eastAsiaTheme="minorHAnsi" w:hAnsi="Times New Roman" w:cs="Times New Roman"/>
          <w:bCs/>
          <w:sz w:val="28"/>
          <w:szCs w:val="28"/>
        </w:rPr>
        <w:lastRenderedPageBreak/>
        <w:t>для временного складирования снежной массы, а во дворах - к местам складирования.</w:t>
      </w:r>
    </w:p>
    <w:p w14:paraId="7902EC2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Формирование снежных валов не допускается:</w:t>
      </w:r>
    </w:p>
    <w:p w14:paraId="00299791"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на пересечениях всех дорог в одном уровне и вблизи железнодорожных переездов в зоне треугольника видимости;</w:t>
      </w:r>
    </w:p>
    <w:p w14:paraId="56A8469A"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на участках дорог, оборудованных транспортными ограждениями или повышенным бордюром;</w:t>
      </w:r>
    </w:p>
    <w:p w14:paraId="10A9733E"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ближе 5 метров от пешеходного перехода;</w:t>
      </w:r>
    </w:p>
    <w:p w14:paraId="4FB6C599"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ближе 20 метров от остановок общественного пассажирского транспорта;</w:t>
      </w:r>
    </w:p>
    <w:p w14:paraId="31C761A3"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на тротуарах;</w:t>
      </w:r>
    </w:p>
    <w:p w14:paraId="48F98900"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на газонах;</w:t>
      </w:r>
    </w:p>
    <w:p w14:paraId="28099639" w14:textId="77777777" w:rsidR="004112CC" w:rsidRPr="004112CC" w:rsidRDefault="004112CC" w:rsidP="004112CC">
      <w:pPr>
        <w:pStyle w:val="a3"/>
        <w:numPr>
          <w:ilvl w:val="0"/>
          <w:numId w:val="22"/>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 xml:space="preserve"> ближе 5 метров от контейнерных площадок.</w:t>
      </w:r>
    </w:p>
    <w:p w14:paraId="12D4DEA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11.2. На дорогах с односторонним движением транспорта, в том числе на улицах с разделительной полосой в виде скверов, газонов и бетонных блоков, </w:t>
      </w:r>
      <w:proofErr w:type="spellStart"/>
      <w:r w:rsidRPr="004112CC">
        <w:rPr>
          <w:rFonts w:ascii="Times New Roman" w:eastAsiaTheme="minorHAnsi" w:hAnsi="Times New Roman" w:cs="Times New Roman"/>
          <w:bCs/>
          <w:sz w:val="28"/>
          <w:szCs w:val="28"/>
        </w:rPr>
        <w:t>прилотковые</w:t>
      </w:r>
      <w:proofErr w:type="spellEnd"/>
      <w:r w:rsidRPr="004112CC">
        <w:rPr>
          <w:rFonts w:ascii="Times New Roman" w:eastAsiaTheme="minorHAnsi" w:hAnsi="Times New Roman" w:cs="Times New Roman"/>
          <w:bCs/>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w:t>
      </w:r>
    </w:p>
    <w:p w14:paraId="0B6E6D4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11.3. В период хранения снежного вала и возможной оттепели для пропуска талых вод, а также во время работ по вывозу снега на двухметровой </w:t>
      </w:r>
      <w:proofErr w:type="spellStart"/>
      <w:r w:rsidRPr="004112CC">
        <w:rPr>
          <w:rFonts w:ascii="Times New Roman" w:eastAsiaTheme="minorHAnsi" w:hAnsi="Times New Roman" w:cs="Times New Roman"/>
          <w:bCs/>
          <w:sz w:val="28"/>
          <w:szCs w:val="28"/>
        </w:rPr>
        <w:t>прилотковой</w:t>
      </w:r>
      <w:proofErr w:type="spellEnd"/>
      <w:r w:rsidRPr="004112CC">
        <w:rPr>
          <w:rFonts w:ascii="Times New Roman" w:eastAsiaTheme="minorHAnsi" w:hAnsi="Times New Roman" w:cs="Times New Roman"/>
          <w:bCs/>
          <w:sz w:val="28"/>
          <w:szCs w:val="28"/>
        </w:rPr>
        <w:t xml:space="preserve"> полосе проезжей части, должен быть расчищен лоток шириной не менее 0,5 метра между валом и бортовым камнем.</w:t>
      </w:r>
    </w:p>
    <w:p w14:paraId="2662467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12. Технологическая операция вывоза снега и зачистки лотков включает:</w:t>
      </w:r>
    </w:p>
    <w:p w14:paraId="2336BDC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12.1. Вывоз снега с дорог в два этапа:</w:t>
      </w:r>
    </w:p>
    <w:p w14:paraId="061BD7D0" w14:textId="77777777" w:rsidR="004112CC" w:rsidRPr="004112CC" w:rsidRDefault="004112CC" w:rsidP="004112CC">
      <w:pPr>
        <w:pStyle w:val="a3"/>
        <w:numPr>
          <w:ilvl w:val="0"/>
          <w:numId w:val="23"/>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первоочередной (выборочный) вывоз снега от остановок общественного пассажирского транспорта, наземных пешеходных переходов, с мостов и путепроводов, мест массового посещения населения (в том числе крупных универмагов, рынков, гостиниц, вокзалов, театров), въездов на территорию больниц и других социально важных объектов осуществляется в течение 48 часов после окончания снегопада;</w:t>
      </w:r>
    </w:p>
    <w:p w14:paraId="7532E97A" w14:textId="77777777" w:rsidR="004112CC" w:rsidRPr="004112CC" w:rsidRDefault="004112CC" w:rsidP="004112CC">
      <w:pPr>
        <w:pStyle w:val="a3"/>
        <w:numPr>
          <w:ilvl w:val="0"/>
          <w:numId w:val="23"/>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окончательный (сплошной) вывоз снега производится по окончании первоочередного вывоза.</w:t>
      </w:r>
    </w:p>
    <w:p w14:paraId="3D33DFE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12.2.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14:paraId="0A20D6F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12.3. Вывоз снега с дорог должен осуществляться на специально отведенные места, установленные Администрацией Петрозаводского городского округа. Запрещается вывоз снега в неустановленные места. Места временного складирования снега после снеготаяния должны быть очищены от мусора.</w:t>
      </w:r>
    </w:p>
    <w:p w14:paraId="28E390D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13. К уборке тротуаров, пешеходных дорожек и лестничных сходов на мостовых сооружениях предъявляются следующие требования:</w:t>
      </w:r>
    </w:p>
    <w:p w14:paraId="3D38F434" w14:textId="77777777" w:rsidR="004112CC" w:rsidRPr="004112CC" w:rsidRDefault="004112CC" w:rsidP="004112CC">
      <w:pPr>
        <w:pStyle w:val="a3"/>
        <w:numPr>
          <w:ilvl w:val="0"/>
          <w:numId w:val="24"/>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lastRenderedPageBreak/>
        <w:t>тротуары, пешеходные дорожки и лестничные сходы мостов должны быть очищены на всю ширину до покрытия от свежевыпавшего или уплотненного снега (снежно-ледяных образований);</w:t>
      </w:r>
    </w:p>
    <w:p w14:paraId="4CFD5624" w14:textId="77777777" w:rsidR="004112CC" w:rsidRPr="004112CC" w:rsidRDefault="004112CC" w:rsidP="004112CC">
      <w:pPr>
        <w:pStyle w:val="a3"/>
        <w:numPr>
          <w:ilvl w:val="0"/>
          <w:numId w:val="24"/>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в период интенсивного снегопада тротуары, пешеходные дорожки и лестничные сходы мостовых сооружений должны обрабатываться противогололедными материалами и расчищаться проходы для движения пешеходов;</w:t>
      </w:r>
    </w:p>
    <w:p w14:paraId="2DDE8875" w14:textId="77777777" w:rsidR="004112CC" w:rsidRPr="004112CC" w:rsidRDefault="004112CC" w:rsidP="004112CC">
      <w:pPr>
        <w:pStyle w:val="a3"/>
        <w:numPr>
          <w:ilvl w:val="0"/>
          <w:numId w:val="24"/>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при оповещении о гололеде или его возникновении противогололедными материалами в первую очередь обрабатываются лестничные сходы на мостовых сооружениях, а затем тротуары и пешеходные дорожки.</w:t>
      </w:r>
    </w:p>
    <w:p w14:paraId="4D25C12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3C6ED38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9. Зимняя уборка дворовых территорий, крыш зданий и очистка их от снега</w:t>
      </w:r>
    </w:p>
    <w:p w14:paraId="02B6836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2EDC666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bookmarkStart w:id="2" w:name="Par120"/>
      <w:bookmarkEnd w:id="2"/>
      <w:r w:rsidRPr="004112CC">
        <w:rPr>
          <w:rFonts w:ascii="Times New Roman" w:eastAsiaTheme="minorHAnsi" w:hAnsi="Times New Roman" w:cs="Times New Roman"/>
          <w:bCs/>
          <w:sz w:val="28"/>
          <w:szCs w:val="28"/>
        </w:rPr>
        <w:t>1. Периодичность выполнения зимних уборочных работ по очистке дворовых территорий при отсутствии снегопада определяется от интенсивности движения:</w:t>
      </w:r>
    </w:p>
    <w:p w14:paraId="58506E2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 класс - через трое суток;</w:t>
      </w:r>
    </w:p>
    <w:p w14:paraId="209ED9F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 класс - через двое суток;</w:t>
      </w:r>
    </w:p>
    <w:p w14:paraId="091D702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III класс - через одни сутки.</w:t>
      </w:r>
    </w:p>
    <w:p w14:paraId="4963D58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Периодичность выполнения зимних уборочных работ по очистке дворовых территорий во время снегопада определяется от интенсивности движения при температуре воздуха ниже -2 град. C:</w:t>
      </w:r>
    </w:p>
    <w:p w14:paraId="16030AE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 класс - через три часа;</w:t>
      </w:r>
    </w:p>
    <w:p w14:paraId="0DC5697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 класс - через два часа;</w:t>
      </w:r>
    </w:p>
    <w:p w14:paraId="696B497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III класс - через один час.</w:t>
      </w:r>
    </w:p>
    <w:p w14:paraId="53EDB77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Периодичность выполнения зимних уборочных работ по очистке дворовых территорий во время снегопада определяется от интенсивности движения при температуре воздуха выше -2 град. C:</w:t>
      </w:r>
    </w:p>
    <w:p w14:paraId="61A41F4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 класс - через полтора часа;</w:t>
      </w:r>
    </w:p>
    <w:p w14:paraId="7050D8D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 класс - через один час;</w:t>
      </w:r>
    </w:p>
    <w:p w14:paraId="689B4EC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III класс - через полчаса.</w:t>
      </w:r>
    </w:p>
    <w:p w14:paraId="292900D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 Уборка придомовой территории подразделяется на первичную и последующую. Первичная уборка включает в себя уборку крылец и площадок перед входами в подъезды, тротуаров, пешеходных дорожек, подходов к контейнерным площадкам (в случае скользкости - посыпка песком; гололеда - посыпка песком, </w:t>
      </w:r>
      <w:proofErr w:type="spellStart"/>
      <w:r w:rsidRPr="004112CC">
        <w:rPr>
          <w:rFonts w:ascii="Times New Roman" w:eastAsiaTheme="minorHAnsi" w:hAnsi="Times New Roman" w:cs="Times New Roman"/>
          <w:bCs/>
          <w:sz w:val="28"/>
          <w:szCs w:val="28"/>
        </w:rPr>
        <w:t>пескосоляной</w:t>
      </w:r>
      <w:proofErr w:type="spellEnd"/>
      <w:r w:rsidRPr="004112CC">
        <w:rPr>
          <w:rFonts w:ascii="Times New Roman" w:eastAsiaTheme="minorHAnsi" w:hAnsi="Times New Roman" w:cs="Times New Roman"/>
          <w:bCs/>
          <w:sz w:val="28"/>
          <w:szCs w:val="28"/>
        </w:rPr>
        <w:t xml:space="preserve"> смесью). При отсутствии усовершенствованных покрытий, тротуаров, пешеходных дорожек в первичную уборку включается уборка подходов к прилегающим территориям. При первичной уборке обеспечивается проход шириной не менее 1 метра. Последующая уборка включает в себя уборку и поддержание чистоты на иных частях придомовой территории.</w:t>
      </w:r>
    </w:p>
    <w:p w14:paraId="2511A02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color w:val="000000" w:themeColor="text1"/>
          <w:sz w:val="28"/>
          <w:szCs w:val="28"/>
        </w:rPr>
      </w:pPr>
      <w:r w:rsidRPr="004112CC">
        <w:rPr>
          <w:rFonts w:ascii="Times New Roman" w:eastAsiaTheme="minorHAnsi" w:hAnsi="Times New Roman" w:cs="Times New Roman"/>
          <w:bCs/>
          <w:sz w:val="28"/>
          <w:szCs w:val="28"/>
        </w:rPr>
        <w:lastRenderedPageBreak/>
        <w:t xml:space="preserve">Первичная уборка производится до 8 часов 00 минут. Последующая - в течение дня до обеспечения чистоты с учетом периодичности, установленной </w:t>
      </w:r>
      <w:hyperlink w:anchor="Par120" w:history="1">
        <w:r w:rsidRPr="00EF5625">
          <w:rPr>
            <w:rStyle w:val="ac"/>
            <w:rFonts w:ascii="Times New Roman" w:eastAsiaTheme="minorHAnsi" w:hAnsi="Times New Roman" w:cs="Times New Roman"/>
            <w:bCs/>
            <w:color w:val="000000" w:themeColor="text1"/>
            <w:sz w:val="28"/>
            <w:szCs w:val="28"/>
            <w:u w:val="none"/>
          </w:rPr>
          <w:t>пунктом 1 статьи 9</w:t>
        </w:r>
      </w:hyperlink>
      <w:r w:rsidRPr="004112CC">
        <w:rPr>
          <w:rFonts w:ascii="Times New Roman" w:eastAsiaTheme="minorHAnsi" w:hAnsi="Times New Roman" w:cs="Times New Roman"/>
          <w:bCs/>
          <w:color w:val="000000" w:themeColor="text1"/>
          <w:sz w:val="28"/>
          <w:szCs w:val="28"/>
        </w:rPr>
        <w:t xml:space="preserve"> Правил.</w:t>
      </w:r>
    </w:p>
    <w:p w14:paraId="3038E70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Механизированную уборку допускается проводить в дневное время при скорости машин до 4 км/ч.</w:t>
      </w:r>
    </w:p>
    <w:p w14:paraId="1203FDF8" w14:textId="6C9DF202"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Участки тротуаров, пешеходных дорожек, покрытые уплотненным снегом, следует убирать в кратчайшие сроки, как правило, скалывателями-разрыхлителями уплотненного снега. Сгребание и уборка скола должны производит</w:t>
      </w:r>
      <w:r w:rsidR="00E83A3C">
        <w:rPr>
          <w:rFonts w:ascii="Times New Roman" w:eastAsiaTheme="minorHAnsi" w:hAnsi="Times New Roman" w:cs="Times New Roman"/>
          <w:bCs/>
          <w:sz w:val="28"/>
          <w:szCs w:val="28"/>
        </w:rPr>
        <w:t>ь</w:t>
      </w:r>
      <w:r w:rsidRPr="004112CC">
        <w:rPr>
          <w:rFonts w:ascii="Times New Roman" w:eastAsiaTheme="minorHAnsi" w:hAnsi="Times New Roman" w:cs="Times New Roman"/>
          <w:bCs/>
          <w:sz w:val="28"/>
          <w:szCs w:val="28"/>
        </w:rPr>
        <w:t>ся одновременно со скалыванием или немедленно после него и складироваться вместе со снегом.</w:t>
      </w:r>
    </w:p>
    <w:p w14:paraId="3E32C15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4. Снег при первичной уборке придомовой территории должен убираться при наличии </w:t>
      </w:r>
      <w:proofErr w:type="spellStart"/>
      <w:r w:rsidRPr="004112CC">
        <w:rPr>
          <w:rFonts w:ascii="Times New Roman" w:eastAsiaTheme="minorHAnsi" w:hAnsi="Times New Roman" w:cs="Times New Roman"/>
          <w:bCs/>
          <w:sz w:val="28"/>
          <w:szCs w:val="28"/>
        </w:rPr>
        <w:t>колейности</w:t>
      </w:r>
      <w:proofErr w:type="spellEnd"/>
      <w:r w:rsidRPr="004112CC">
        <w:rPr>
          <w:rFonts w:ascii="Times New Roman" w:eastAsiaTheme="minorHAnsi" w:hAnsi="Times New Roman" w:cs="Times New Roman"/>
          <w:bCs/>
          <w:sz w:val="28"/>
          <w:szCs w:val="28"/>
        </w:rPr>
        <w:t xml:space="preserve"> свыше 5 см. Снег при последующей уборке придомовой территории должен убираться "под движок" (уборка с оставлением слоя снега для последующего его уплотнения).</w:t>
      </w:r>
    </w:p>
    <w:p w14:paraId="3C2F69C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5. При возникновении скользкости должна проводиться обработка внутриквартальных проездов </w:t>
      </w:r>
      <w:proofErr w:type="spellStart"/>
      <w:r w:rsidRPr="004112CC">
        <w:rPr>
          <w:rFonts w:ascii="Times New Roman" w:eastAsiaTheme="minorHAnsi" w:hAnsi="Times New Roman" w:cs="Times New Roman"/>
          <w:bCs/>
          <w:sz w:val="28"/>
          <w:szCs w:val="28"/>
        </w:rPr>
        <w:t>пескосоляной</w:t>
      </w:r>
      <w:proofErr w:type="spellEnd"/>
      <w:r w:rsidRPr="004112CC">
        <w:rPr>
          <w:rFonts w:ascii="Times New Roman" w:eastAsiaTheme="minorHAnsi" w:hAnsi="Times New Roman" w:cs="Times New Roman"/>
          <w:bCs/>
          <w:sz w:val="28"/>
          <w:szCs w:val="28"/>
        </w:rPr>
        <w:t xml:space="preserve"> смесью.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01F94B2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При соблюдении безопасности участников дорожного движения допускается посыпка тротуаров, пешеходных дорожек и внутриквартальных проездов песком или каменной крошкой.</w:t>
      </w:r>
    </w:p>
    <w:p w14:paraId="53C53E4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Снег, счищаемый с дворовых территорий и дворовых проездов, разрешается складировать на территориях дворов в местах, не препятствующих свободному проезду автотранспорта и движению пешеходов и обеспечивающих сохранение зеленых насаждений, для последующего вывоза на специально отведенные места, установленные Администрацией Петрозаводского городского округа. Вывоз снега с дворовых территорий должен осуществляться по мере необходимости.</w:t>
      </w:r>
    </w:p>
    <w:p w14:paraId="50F2461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Складированный снег не должен мешать обзору проезжей части.</w:t>
      </w:r>
    </w:p>
    <w:p w14:paraId="7976CDB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В зимнее время собственники помещений в многоквартирных домах, собственники и владельцы жилых домов, зданий и сооружений, иных помещений или иные уполномоченные ими лица обязаны организовать своевременную очистку кровель от снега, наледи и сосулек. Наличие на кровлях снежных навесов, наледи и сосулек не допускается.</w:t>
      </w:r>
    </w:p>
    <w:p w14:paraId="5DBEF9F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Запрещается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14:paraId="0289395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8. Очистка кровель зданий от снега, </w:t>
      </w:r>
      <w:proofErr w:type="spellStart"/>
      <w:r w:rsidRPr="004112CC">
        <w:rPr>
          <w:rFonts w:ascii="Times New Roman" w:eastAsiaTheme="minorHAnsi" w:hAnsi="Times New Roman" w:cs="Times New Roman"/>
          <w:bCs/>
          <w:sz w:val="28"/>
          <w:szCs w:val="28"/>
        </w:rPr>
        <w:t>наледеобразований</w:t>
      </w:r>
      <w:proofErr w:type="spellEnd"/>
      <w:r w:rsidRPr="004112CC">
        <w:rPr>
          <w:rFonts w:ascii="Times New Roman" w:eastAsiaTheme="minorHAnsi" w:hAnsi="Times New Roman" w:cs="Times New Roman"/>
          <w:bCs/>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w:t>
      </w:r>
      <w:proofErr w:type="spellStart"/>
      <w:r w:rsidRPr="004112CC">
        <w:rPr>
          <w:rFonts w:ascii="Times New Roman" w:eastAsiaTheme="minorHAnsi" w:hAnsi="Times New Roman" w:cs="Times New Roman"/>
          <w:bCs/>
          <w:sz w:val="28"/>
          <w:szCs w:val="28"/>
        </w:rPr>
        <w:t>наледеобразований</w:t>
      </w:r>
      <w:proofErr w:type="spellEnd"/>
      <w:r w:rsidRPr="004112CC">
        <w:rPr>
          <w:rFonts w:ascii="Times New Roman" w:eastAsiaTheme="minorHAnsi" w:hAnsi="Times New Roman" w:cs="Times New Roman"/>
          <w:bCs/>
          <w:sz w:val="28"/>
          <w:szCs w:val="28"/>
        </w:rPr>
        <w:t xml:space="preserve"> с остальных скатов кровли, а также плоских кровель должен производиться на внутренние дворовые территории. Перед сбросом снега, наледи необходимо </w:t>
      </w:r>
      <w:r w:rsidRPr="004112CC">
        <w:rPr>
          <w:rFonts w:ascii="Times New Roman" w:eastAsiaTheme="minorHAnsi" w:hAnsi="Times New Roman" w:cs="Times New Roman"/>
          <w:bCs/>
          <w:sz w:val="28"/>
          <w:szCs w:val="28"/>
        </w:rPr>
        <w:lastRenderedPageBreak/>
        <w:t xml:space="preserve">провести охранные мероприятия, обеспечивающие безопасность движения пешеходов. Сброшенный с кровель зданий снег и </w:t>
      </w:r>
      <w:proofErr w:type="spellStart"/>
      <w:r w:rsidRPr="004112CC">
        <w:rPr>
          <w:rFonts w:ascii="Times New Roman" w:eastAsiaTheme="minorHAnsi" w:hAnsi="Times New Roman" w:cs="Times New Roman"/>
          <w:bCs/>
          <w:sz w:val="28"/>
          <w:szCs w:val="28"/>
        </w:rPr>
        <w:t>наледообразования</w:t>
      </w:r>
      <w:proofErr w:type="spellEnd"/>
      <w:r w:rsidRPr="004112CC">
        <w:rPr>
          <w:rFonts w:ascii="Times New Roman" w:eastAsiaTheme="minorHAnsi" w:hAnsi="Times New Roman" w:cs="Times New Roman"/>
          <w:bCs/>
          <w:sz w:val="28"/>
          <w:szCs w:val="28"/>
        </w:rPr>
        <w:t xml:space="preserve"> должны немедленно вывозиться либо размещаться вдоль лотка для последующего их вывоза в течение суток.</w:t>
      </w:r>
    </w:p>
    <w:p w14:paraId="6569EE6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Не допускается сбрасывать снег и лед на проезжую часть дорог.</w:t>
      </w:r>
    </w:p>
    <w:p w14:paraId="2BEB2AC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Запрещается сбрасывать снег, лед и мусор в желоба или воронки внутренних и наружных водостоков, повреждать кровлю и ее элементы.</w:t>
      </w:r>
    </w:p>
    <w:p w14:paraId="77D3EFF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При сбрасывании снега, наледи с кровель должны быть приняты меры по ограждению опасных зон в целях безопасности пешеходов и имущества.</w:t>
      </w:r>
    </w:p>
    <w:p w14:paraId="18AA16B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9. Организации, осуществляющие управление многоквартирными домами, по окончании периода зимней уборки должны организовать:</w:t>
      </w:r>
    </w:p>
    <w:p w14:paraId="50359297" w14:textId="77777777" w:rsidR="004112CC" w:rsidRPr="004112CC" w:rsidRDefault="004112CC" w:rsidP="004112CC">
      <w:pPr>
        <w:pStyle w:val="a3"/>
        <w:numPr>
          <w:ilvl w:val="0"/>
          <w:numId w:val="25"/>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промывку и расчистку канавок для обеспечения оттока воды в местах, где это требуется для нормального отвода талых вод;</w:t>
      </w:r>
    </w:p>
    <w:p w14:paraId="32458239" w14:textId="77777777" w:rsidR="004112CC" w:rsidRPr="004112CC" w:rsidRDefault="004112CC" w:rsidP="004112CC">
      <w:pPr>
        <w:pStyle w:val="a3"/>
        <w:numPr>
          <w:ilvl w:val="0"/>
          <w:numId w:val="25"/>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систематический сгон талой воды к люкам и приемным колодцам ливневой сети;</w:t>
      </w:r>
    </w:p>
    <w:p w14:paraId="2FA1969B" w14:textId="77777777" w:rsidR="004112CC" w:rsidRPr="004112CC" w:rsidRDefault="004112CC" w:rsidP="004112CC">
      <w:pPr>
        <w:pStyle w:val="a3"/>
        <w:numPr>
          <w:ilvl w:val="0"/>
          <w:numId w:val="25"/>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общую очистку дворовых территорий после окончания таяния снега, собирая и удаляя мусор, оставшийся снег и лед.</w:t>
      </w:r>
    </w:p>
    <w:p w14:paraId="651B803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6B138C6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10. Уборка территорий округа в летний период</w:t>
      </w:r>
    </w:p>
    <w:p w14:paraId="67FD7ED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02F7E60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Период летней уборки устанавливается с 16 апреля по 31 октября. В случае резкого изменения погодных условий сроки проведения летней уборки определяются </w:t>
      </w:r>
    </w:p>
    <w:p w14:paraId="7B40984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Администрацией Петрозаводского городского округа.</w:t>
      </w:r>
    </w:p>
    <w:p w14:paraId="781E875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в дневное время с 8 часов до 21 часа, а на магистралях и улицах с интенсивным движением транспорта - в ночное время.</w:t>
      </w:r>
    </w:p>
    <w:p w14:paraId="463A807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В период листопада организации, ответственные за уборку закрепленных территорий, производят уборку опавшей листвы. Собранные листья следует вывозить на специально отведенные Администрацией Петрозаводского городского округа участки либо на поля компостирования.</w:t>
      </w:r>
    </w:p>
    <w:p w14:paraId="4D5E9B0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Запрещается складировать листву, скошенную траву в контейнеры, а также на контейнерных площадках и в 5 метрах по периметру от соответствующей площадки. Сжигать листья на территории жилой застройки, в садах, скверах, парках и на других озелененных территориях запрещается. Сгребание листвы к корневой части деревьев и кустарников запрещается.</w:t>
      </w:r>
    </w:p>
    <w:p w14:paraId="416D96C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243D740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11. Летняя уборка дорог</w:t>
      </w:r>
    </w:p>
    <w:p w14:paraId="649A264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08BB994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Проезжая часть дорог должна быть полностью очищена от всякого вида загрязнений. Осевые, резервные полосы, обозначенные линиями </w:t>
      </w:r>
      <w:r w:rsidRPr="004112CC">
        <w:rPr>
          <w:rFonts w:ascii="Times New Roman" w:eastAsiaTheme="minorHAnsi" w:hAnsi="Times New Roman" w:cs="Times New Roman"/>
          <w:bCs/>
          <w:sz w:val="28"/>
          <w:szCs w:val="28"/>
        </w:rPr>
        <w:lastRenderedPageBreak/>
        <w:t>регулирования, должны быть постоянно очищены от песка и различного мелкого мусора.</w:t>
      </w:r>
    </w:p>
    <w:p w14:paraId="1FF3518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 </w:t>
      </w:r>
      <w:proofErr w:type="spellStart"/>
      <w:r w:rsidRPr="004112CC">
        <w:rPr>
          <w:rFonts w:ascii="Times New Roman" w:eastAsiaTheme="minorHAnsi" w:hAnsi="Times New Roman" w:cs="Times New Roman"/>
          <w:bCs/>
          <w:sz w:val="28"/>
          <w:szCs w:val="28"/>
        </w:rPr>
        <w:t>Прилотковые</w:t>
      </w:r>
      <w:proofErr w:type="spellEnd"/>
      <w:r w:rsidRPr="004112CC">
        <w:rPr>
          <w:rFonts w:ascii="Times New Roman" w:eastAsiaTheme="minorHAnsi" w:hAnsi="Times New Roman" w:cs="Times New Roman"/>
          <w:bCs/>
          <w:sz w:val="28"/>
          <w:szCs w:val="28"/>
        </w:rPr>
        <w:t xml:space="preserve"> зоны не должны иметь грунтово-песчаных наносов и загрязнения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14:paraId="548C0FC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Тротуары и расположенные на них остановочные площадки общественного пассажирского транспорта должны быть полностью очищены от грунтово-песчаных наносов, различного мусора.</w:t>
      </w:r>
    </w:p>
    <w:p w14:paraId="1C46D7D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Обочины дорог должны быть очищены от мусора.</w:t>
      </w:r>
    </w:p>
    <w:p w14:paraId="64D2CE3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Запрещается размещение смета на газонах.</w:t>
      </w:r>
    </w:p>
    <w:p w14:paraId="063EB50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В полосе отвода дорог, имеющих поперечный профиль шоссейных дорог, высота травяного покрова не должна превышать 10-15 сантиметров. Не допускается засорение полосы различным мусором.</w:t>
      </w:r>
    </w:p>
    <w:p w14:paraId="2EB4AB1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Разделительные полосы, выполненные в виде газонов, должны быть очищены от мусора, высота травяного покрова не должна превышать 10-15 сантиметров.</w:t>
      </w:r>
    </w:p>
    <w:p w14:paraId="64142C0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На дорогах с повышенной интенсивностью движения, нуждающихся в улучшении микроклимата, в жаркое время года осуществляется полив дорожного полотна специальным автотранспортом.</w:t>
      </w:r>
    </w:p>
    <w:p w14:paraId="74E9FBD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4F6FEF4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12. Летняя уборка дворовых территорий</w:t>
      </w:r>
    </w:p>
    <w:p w14:paraId="143C48C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67C17C3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Подметание, мойка либо поливка вручную или с помощью спецмашин дворовых территорий должны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4112CC">
        <w:rPr>
          <w:rFonts w:ascii="Times New Roman" w:eastAsiaTheme="minorHAnsi" w:hAnsi="Times New Roman" w:cs="Times New Roman"/>
          <w:bCs/>
          <w:sz w:val="28"/>
          <w:szCs w:val="28"/>
        </w:rPr>
        <w:t>прилотковой</w:t>
      </w:r>
      <w:proofErr w:type="spellEnd"/>
      <w:r w:rsidRPr="004112CC">
        <w:rPr>
          <w:rFonts w:ascii="Times New Roman" w:eastAsiaTheme="minorHAnsi" w:hAnsi="Times New Roman" w:cs="Times New Roman"/>
          <w:bCs/>
          <w:sz w:val="28"/>
          <w:szCs w:val="28"/>
        </w:rPr>
        <w:t xml:space="preserve"> зоной, и в направлении от зданий к проезжей части дороги.</w:t>
      </w:r>
    </w:p>
    <w:p w14:paraId="04C66BF3" w14:textId="30B4FBD4"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Очистка урн, сбор мусора с придомовых территорий осуществляется до 8 часов 00 мин., в течение дня следует производить очистку наполненных отходами урн и принимать меры для поддержания чистоты.</w:t>
      </w:r>
    </w:p>
    <w:p w14:paraId="4B27FE5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Периодичность выполнения летних уборочных работ определяется от интенсивности движения:</w:t>
      </w:r>
    </w:p>
    <w:p w14:paraId="5854A71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 класс - один раз в двое суток;</w:t>
      </w:r>
    </w:p>
    <w:p w14:paraId="429A2D1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 класс - один раз в сутки;</w:t>
      </w:r>
    </w:p>
    <w:p w14:paraId="2FC187A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III класс - два раза в сутки.</w:t>
      </w:r>
    </w:p>
    <w:p w14:paraId="1C6BBF7D" w14:textId="77777777" w:rsidR="00E83A3C" w:rsidRDefault="00E83A3C" w:rsidP="00E83A3C">
      <w:pPr>
        <w:autoSpaceDE w:val="0"/>
        <w:autoSpaceDN w:val="0"/>
        <w:adjustRightInd w:val="0"/>
        <w:spacing w:after="0" w:line="240" w:lineRule="auto"/>
        <w:outlineLvl w:val="1"/>
        <w:rPr>
          <w:rFonts w:ascii="Times New Roman" w:eastAsiaTheme="minorHAnsi" w:hAnsi="Times New Roman" w:cs="Times New Roman"/>
          <w:b/>
          <w:bCs/>
          <w:sz w:val="28"/>
          <w:szCs w:val="28"/>
        </w:rPr>
      </w:pPr>
    </w:p>
    <w:p w14:paraId="0B902CB8" w14:textId="17C5DAE8" w:rsidR="004112CC" w:rsidRPr="004112CC" w:rsidRDefault="004112CC" w:rsidP="00E83A3C">
      <w:pPr>
        <w:autoSpaceDE w:val="0"/>
        <w:autoSpaceDN w:val="0"/>
        <w:adjustRightInd w:val="0"/>
        <w:spacing w:after="0" w:line="240" w:lineRule="auto"/>
        <w:jc w:val="center"/>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Раздел 3. ПРАВИЛА СБОРА, ВРЕМЕННОГО ХРАНЕНИЯ,</w:t>
      </w:r>
    </w:p>
    <w:p w14:paraId="35104A56" w14:textId="77777777" w:rsidR="004112CC" w:rsidRPr="004112CC" w:rsidRDefault="004112CC" w:rsidP="00E83A3C">
      <w:pPr>
        <w:autoSpaceDE w:val="0"/>
        <w:autoSpaceDN w:val="0"/>
        <w:adjustRightInd w:val="0"/>
        <w:spacing w:after="0" w:line="240" w:lineRule="auto"/>
        <w:jc w:val="center"/>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ВЫВОЗА И УТИЛИЗАЦИИ ОТХОДОВ НА ТЕРРИТОРИИ ОКРУГА</w:t>
      </w:r>
    </w:p>
    <w:p w14:paraId="4D00A79F" w14:textId="77777777" w:rsidR="004112CC" w:rsidRPr="004112CC" w:rsidRDefault="004112CC" w:rsidP="004112CC">
      <w:pPr>
        <w:autoSpaceDE w:val="0"/>
        <w:autoSpaceDN w:val="0"/>
        <w:adjustRightInd w:val="0"/>
        <w:spacing w:after="0" w:line="240" w:lineRule="auto"/>
        <w:ind w:firstLine="709"/>
        <w:jc w:val="center"/>
        <w:outlineLvl w:val="1"/>
        <w:rPr>
          <w:rFonts w:ascii="Times New Roman" w:eastAsiaTheme="minorHAnsi" w:hAnsi="Times New Roman" w:cs="Times New Roman"/>
          <w:b/>
          <w:bCs/>
          <w:sz w:val="28"/>
          <w:szCs w:val="28"/>
        </w:rPr>
      </w:pPr>
    </w:p>
    <w:p w14:paraId="2D2B6B8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13. Сбор и временное хранение отходов</w:t>
      </w:r>
    </w:p>
    <w:p w14:paraId="75CA1CE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65C3762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color w:val="000000" w:themeColor="text1"/>
          <w:sz w:val="28"/>
          <w:szCs w:val="28"/>
        </w:rPr>
      </w:pPr>
      <w:r w:rsidRPr="004112CC">
        <w:rPr>
          <w:rFonts w:ascii="Times New Roman" w:eastAsiaTheme="minorHAnsi" w:hAnsi="Times New Roman" w:cs="Times New Roman"/>
          <w:bCs/>
          <w:sz w:val="28"/>
          <w:szCs w:val="28"/>
        </w:rPr>
        <w:t xml:space="preserve">1. </w:t>
      </w:r>
      <w:r w:rsidRPr="004112CC">
        <w:rPr>
          <w:rFonts w:ascii="Times New Roman" w:eastAsiaTheme="minorHAnsi" w:hAnsi="Times New Roman" w:cs="Times New Roman"/>
          <w:bCs/>
          <w:color w:val="000000" w:themeColor="text1"/>
          <w:sz w:val="28"/>
          <w:szCs w:val="28"/>
        </w:rPr>
        <w:t xml:space="preserve">Организации и собственники индивидуальных жилых домов обязаны обеспечить сбор и вывоз отходов производства и потребления самостоятельно </w:t>
      </w:r>
      <w:r w:rsidRPr="004112CC">
        <w:rPr>
          <w:rFonts w:ascii="Times New Roman" w:eastAsiaTheme="minorHAnsi" w:hAnsi="Times New Roman" w:cs="Times New Roman"/>
          <w:bCs/>
          <w:color w:val="000000" w:themeColor="text1"/>
          <w:sz w:val="28"/>
          <w:szCs w:val="28"/>
        </w:rPr>
        <w:lastRenderedPageBreak/>
        <w:t>или путем заключения договоров с региональным оператором по обращению с ТКО.</w:t>
      </w:r>
    </w:p>
    <w:p w14:paraId="16978A1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Договоры на вывоз ТКО, КГО и жидких бытовых отходов от жилищного фонда заключают организации, осуществляющие управление многоквартирными домами, от индивидуальных жилых домов - собственники жилых домов.</w:t>
      </w:r>
    </w:p>
    <w:p w14:paraId="4E98328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bookmarkStart w:id="3" w:name="Par10"/>
      <w:bookmarkEnd w:id="3"/>
      <w:r w:rsidRPr="004112CC">
        <w:rPr>
          <w:rFonts w:ascii="Times New Roman" w:eastAsiaTheme="minorHAnsi" w:hAnsi="Times New Roman" w:cs="Times New Roman"/>
          <w:bCs/>
          <w:sz w:val="28"/>
          <w:szCs w:val="28"/>
        </w:rPr>
        <w:t>2. Сбор ТКО в контейнеры и КГО в бункеры осуществляют:</w:t>
      </w:r>
    </w:p>
    <w:p w14:paraId="3FD706B0" w14:textId="77777777" w:rsidR="004112CC" w:rsidRPr="004112CC" w:rsidRDefault="004112CC" w:rsidP="004112CC">
      <w:pPr>
        <w:pStyle w:val="a3"/>
        <w:numPr>
          <w:ilvl w:val="0"/>
          <w:numId w:val="26"/>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в жилищном фонде - организации, осуществляющие управление многоквартирными домами;</w:t>
      </w:r>
    </w:p>
    <w:p w14:paraId="372856C5" w14:textId="77777777" w:rsidR="004112CC" w:rsidRPr="004112CC" w:rsidRDefault="004112CC" w:rsidP="004112CC">
      <w:pPr>
        <w:pStyle w:val="a3"/>
        <w:numPr>
          <w:ilvl w:val="0"/>
          <w:numId w:val="26"/>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в индивидуальных жилых домах - собственники жилых домов в соответствии с условиями заключенных договоров;</w:t>
      </w:r>
    </w:p>
    <w:p w14:paraId="21958C53" w14:textId="77777777" w:rsidR="004112CC" w:rsidRPr="004112CC" w:rsidRDefault="004112CC" w:rsidP="004112CC">
      <w:pPr>
        <w:pStyle w:val="a3"/>
        <w:numPr>
          <w:ilvl w:val="0"/>
          <w:numId w:val="26"/>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по остальным территориям - организации, которые осуществляют содержание данных территорий в соответствии с условиями заключенных договоров.</w:t>
      </w:r>
    </w:p>
    <w:p w14:paraId="01350DF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3. Крупногабаритные отходы должны собираться в специально отведенных местах у контейнерных площадок или в бункерах и по заявкам лиц, указанных в </w:t>
      </w:r>
      <w:hyperlink w:anchor="Par10" w:history="1">
        <w:r w:rsidRPr="00EF5625">
          <w:rPr>
            <w:rStyle w:val="ac"/>
            <w:rFonts w:ascii="Times New Roman" w:eastAsiaTheme="minorHAnsi" w:hAnsi="Times New Roman" w:cs="Times New Roman"/>
            <w:bCs/>
            <w:color w:val="auto"/>
            <w:sz w:val="28"/>
            <w:szCs w:val="28"/>
            <w:u w:val="none"/>
          </w:rPr>
          <w:t>пункте 2</w:t>
        </w:r>
      </w:hyperlink>
      <w:r w:rsidRPr="00EF5625">
        <w:rPr>
          <w:rFonts w:ascii="Times New Roman" w:eastAsiaTheme="minorHAnsi" w:hAnsi="Times New Roman" w:cs="Times New Roman"/>
          <w:bCs/>
          <w:sz w:val="28"/>
          <w:szCs w:val="28"/>
        </w:rPr>
        <w:t xml:space="preserve"> </w:t>
      </w:r>
      <w:r w:rsidRPr="004112CC">
        <w:rPr>
          <w:rFonts w:ascii="Times New Roman" w:eastAsiaTheme="minorHAnsi" w:hAnsi="Times New Roman" w:cs="Times New Roman"/>
          <w:bCs/>
          <w:sz w:val="28"/>
          <w:szCs w:val="28"/>
        </w:rPr>
        <w:t>настоящей статьи, вывозиться мусоровозами для крупногабаритных отходов или обычным грузовым транспортом. В случае отсутствия заявок вывоз КГО должен осуществляться не реже 1 раза в неделю.</w:t>
      </w:r>
    </w:p>
    <w:p w14:paraId="6B649C7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Сбор картонной тары должен осуществляться в сложенном виде.</w:t>
      </w:r>
    </w:p>
    <w:p w14:paraId="0DD3206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Сбор и временное хранение промышленных отходов организаций осуществляется этими организациями в специально отведенных и оборудованных для этих целей местах. Лимиты на размещение отходов (за исключением отходов, образуемых в результате хозяйственной и иной деятельности субъектов малого и среднего предпринимательства) утверждаются уполномоченными на то органами.</w:t>
      </w:r>
    </w:p>
    <w:p w14:paraId="778EE40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Запрещается складирование отходов на территории организаций вне специально отведенных мест и превышение лимитов на их размещение.</w:t>
      </w:r>
    </w:p>
    <w:p w14:paraId="3FCE23B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Запрещается складирование строительных отходов на контейнерных площадках жилищного фонда.</w:t>
      </w:r>
    </w:p>
    <w:p w14:paraId="623C775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Организации и собственники индивидуальных жилых домов обязаны обеспечить вывоз строительных отходов самостоятельно или путем заключения договоров с региональным оператором по обращению с ТКО.</w:t>
      </w:r>
    </w:p>
    <w:p w14:paraId="44BB6BB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Допускается временная установка мусоросборников на дворовых, прилегающих территориях вблизи мест производства ремонтных, аварийных работ и работ по уборке территории. Установка данных мусоросборников и вывоз отходов обеспечивается лицами или организациями, производящими ремонтные, аварийные работы или работы по уборке территории, самостоятельно или путем заключения договоров со специализированными организациями. Размещение строительных отходов осуществляется путем заключения договоров с организациями, осуществляющими деятельность по обработке, обезвреживанию, захоронению, утилизации ТКО.</w:t>
      </w:r>
    </w:p>
    <w:p w14:paraId="651F67C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Временное складирование растительного и иного грунта разрешается только на специально отведенных участках.</w:t>
      </w:r>
    </w:p>
    <w:p w14:paraId="00DC13A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9. Порядок сбора, вывоза, утилизации и переработки строительных отходов утверждается Администрацией Петрозаводского городского округа.</w:t>
      </w:r>
    </w:p>
    <w:p w14:paraId="15EAE4E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10. Сбор и временное хранение пищевых отходов организаций осуществляется этими организациями в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w:t>
      </w:r>
    </w:p>
    <w:p w14:paraId="6F5B653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Допускается использование других специальных закрытых конструкций для сбора мусора и пищевых отходов.</w:t>
      </w:r>
    </w:p>
    <w:p w14:paraId="20465C9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Мусоросборники пищевых отходов очищаются при заполнении не более 2/3 их объема, после этого подвергаются очистке и дезинфекции с применением средств, разрешенных в установленном порядке. Вывоз пищевых отходов осуществляется ежедневно.</w:t>
      </w:r>
    </w:p>
    <w:p w14:paraId="465ABCE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Площадка мусоросборников пищевых отходов располагается на расстоянии не менее 25 м от жилых домов, площадок для игр и отдыха.</w:t>
      </w:r>
    </w:p>
    <w:p w14:paraId="220D148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6AD849A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14. Содержание контейнерных площадок</w:t>
      </w:r>
    </w:p>
    <w:p w14:paraId="068DFBF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1006D44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Для коллективного сбора ТКО и КГО в границах земельного участка каждого многоквартирного дома оборудуется контейнерная площадка в соответствии с нормами накопления, с необходимым количеством контейнеров.</w:t>
      </w:r>
    </w:p>
    <w:p w14:paraId="710A29B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В случае невозможности установки контейнерной площадки на земельном участке, на котором расположен многоквартирный дом, допускается установка контейнерной площадки на территории общего пользования по согласованию с Администрацией Петрозаводского городского округа.</w:t>
      </w:r>
    </w:p>
    <w:p w14:paraId="2DF02D3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Организации, осуществляющие управление многоквартирным домом, и организации, чья деятельность связана с образованием отходов, обязаны обеспечить:</w:t>
      </w:r>
    </w:p>
    <w:p w14:paraId="7203BD65" w14:textId="77777777" w:rsidR="004112CC" w:rsidRPr="004112CC" w:rsidRDefault="004112CC" w:rsidP="004112CC">
      <w:pPr>
        <w:pStyle w:val="a3"/>
        <w:numPr>
          <w:ilvl w:val="0"/>
          <w:numId w:val="27"/>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организацию вывоза отходов и контроль за выполнением графика вывоза отходов;</w:t>
      </w:r>
    </w:p>
    <w:p w14:paraId="1485B5CB" w14:textId="77777777" w:rsidR="004112CC" w:rsidRPr="004112CC" w:rsidRDefault="004112CC" w:rsidP="004112CC">
      <w:pPr>
        <w:pStyle w:val="a3"/>
        <w:numPr>
          <w:ilvl w:val="0"/>
          <w:numId w:val="27"/>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своевременную уборку территории контейнерной площадки, а также систематическое наблюдение за ее санитарным состоянием;</w:t>
      </w:r>
    </w:p>
    <w:p w14:paraId="689BE803" w14:textId="77777777" w:rsidR="004112CC" w:rsidRPr="004112CC" w:rsidRDefault="004112CC" w:rsidP="004112CC">
      <w:pPr>
        <w:pStyle w:val="a3"/>
        <w:numPr>
          <w:ilvl w:val="0"/>
          <w:numId w:val="27"/>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свободный подъезд и освещение около контейнерных площадок;</w:t>
      </w:r>
    </w:p>
    <w:p w14:paraId="4020AEEE" w14:textId="77777777" w:rsidR="004112CC" w:rsidRPr="004112CC" w:rsidRDefault="004112CC" w:rsidP="004112CC">
      <w:pPr>
        <w:pStyle w:val="a3"/>
        <w:numPr>
          <w:ilvl w:val="0"/>
          <w:numId w:val="27"/>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отходов, и пользования населением.</w:t>
      </w:r>
    </w:p>
    <w:p w14:paraId="40E3B34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Собственники, иные владельцы контейнеров обязаны обеспечить:</w:t>
      </w:r>
    </w:p>
    <w:p w14:paraId="7A60B9CC" w14:textId="77777777" w:rsidR="004112CC" w:rsidRPr="004112CC" w:rsidRDefault="004112CC" w:rsidP="004112CC">
      <w:pPr>
        <w:pStyle w:val="a3"/>
        <w:numPr>
          <w:ilvl w:val="0"/>
          <w:numId w:val="28"/>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своевременный ремонт и замену непригодных к дальнейшему использованию контейнеров;</w:t>
      </w:r>
    </w:p>
    <w:p w14:paraId="6BC4CA9B" w14:textId="77777777" w:rsidR="004112CC" w:rsidRPr="004112CC" w:rsidRDefault="004112CC" w:rsidP="004112CC">
      <w:pPr>
        <w:pStyle w:val="a3"/>
        <w:numPr>
          <w:ilvl w:val="0"/>
          <w:numId w:val="28"/>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промывку контейнеров не реже одного раза в 10 дней.</w:t>
      </w:r>
    </w:p>
    <w:p w14:paraId="779D941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Запрещается:</w:t>
      </w:r>
    </w:p>
    <w:p w14:paraId="73482DD1" w14:textId="77777777" w:rsidR="004112CC" w:rsidRPr="004112CC" w:rsidRDefault="004112CC" w:rsidP="004112CC">
      <w:pPr>
        <w:pStyle w:val="a3"/>
        <w:numPr>
          <w:ilvl w:val="0"/>
          <w:numId w:val="2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lastRenderedPageBreak/>
        <w:t>сжигание всех видов отходов в контейнерах, на контейнерных площадках и прилегающих к ним территориях;</w:t>
      </w:r>
    </w:p>
    <w:p w14:paraId="3312B2EC" w14:textId="77777777" w:rsidR="004112CC" w:rsidRPr="004112CC" w:rsidRDefault="004112CC" w:rsidP="004112CC">
      <w:pPr>
        <w:pStyle w:val="a3"/>
        <w:numPr>
          <w:ilvl w:val="0"/>
          <w:numId w:val="29"/>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112CC">
        <w:rPr>
          <w:rFonts w:ascii="Times New Roman" w:hAnsi="Times New Roman" w:cs="Times New Roman"/>
          <w:bCs/>
          <w:sz w:val="28"/>
          <w:szCs w:val="28"/>
        </w:rPr>
        <w:t>размещение контейнеров на проезжей части, тротуарах, газонах и в проходных арках домов.</w:t>
      </w:r>
    </w:p>
    <w:p w14:paraId="6F66D548" w14:textId="006758CA"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Контейнерные площадки должны иметь ограждение высотой не менее 1,5 метра, достаточное освещение и уклон в сторону проезжей части. Контейнеры должны устанавливаться на бетонированной или асфальтированной площадке, с ограждением из стандартных железобетонных изделий или других негорючих материалов с высадкой вокруг площадки кустарниковых насаждений.</w:t>
      </w:r>
    </w:p>
    <w:p w14:paraId="57112B4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Контейнерная площадка закрытого типа должна иметь крышу и ограждение из металлопрофиля с воротами, обеспечивающими достаточный доступ для очистки контейнеров. Под установку контейнеров на контейнерной площадке закрытого типа должна быть предусмотрена бетонированная или асфальтированная площадка.</w:t>
      </w:r>
    </w:p>
    <w:p w14:paraId="48B65A5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Контейнерные площадки необходимо размещать на расстоянии не менее 20 м, но не более 100 м от многоквартирных и жилых домов,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 территорий медицинских организаций - не менее 25 м.</w:t>
      </w:r>
    </w:p>
    <w:p w14:paraId="16B5D9F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При невозможности соблюдения указанных в абзаце третьем настоящего пункта расстояний, решение об изменении расстояний от мест (площадок) накопления ТКО до нормируемых объектов принимается в соответствии с санитарным законодательством.</w:t>
      </w:r>
    </w:p>
    <w:p w14:paraId="597777F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В исключительных случаях в районах исторически сложившейся застройки, где нет возможности соблюдения установленных разрывов, эти расстояния устанавливаются </w:t>
      </w:r>
      <w:proofErr w:type="spellStart"/>
      <w:r w:rsidRPr="004112CC">
        <w:rPr>
          <w:rFonts w:ascii="Times New Roman" w:eastAsiaTheme="minorHAnsi" w:hAnsi="Times New Roman" w:cs="Times New Roman"/>
          <w:bCs/>
          <w:sz w:val="28"/>
          <w:szCs w:val="28"/>
        </w:rPr>
        <w:t>комиссионно</w:t>
      </w:r>
      <w:proofErr w:type="spellEnd"/>
      <w:r w:rsidRPr="004112CC">
        <w:rPr>
          <w:rFonts w:ascii="Times New Roman" w:eastAsiaTheme="minorHAnsi" w:hAnsi="Times New Roman" w:cs="Times New Roman"/>
          <w:bCs/>
          <w:sz w:val="28"/>
          <w:szCs w:val="28"/>
        </w:rPr>
        <w:t xml:space="preserve"> с участием Администрации Петрозаводского городского округа, органа исполнительной власти Республики Карелия, осуществляющего государственный жилищный надзор, управления Роспотребнадзора, регионального оператора по обращению с ТКО.</w:t>
      </w:r>
    </w:p>
    <w:p w14:paraId="574281D8"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2D7C150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 xml:space="preserve">Статья 15. Содержание дворовых уборных и </w:t>
      </w:r>
      <w:proofErr w:type="spellStart"/>
      <w:r w:rsidRPr="004112CC">
        <w:rPr>
          <w:rFonts w:ascii="Times New Roman" w:eastAsiaTheme="minorHAnsi" w:hAnsi="Times New Roman" w:cs="Times New Roman"/>
          <w:b/>
          <w:bCs/>
          <w:sz w:val="28"/>
          <w:szCs w:val="28"/>
        </w:rPr>
        <w:t>помойниц</w:t>
      </w:r>
      <w:proofErr w:type="spellEnd"/>
    </w:p>
    <w:p w14:paraId="0C3EC9E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5FD3F35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Для сбора жидких бытовых отходов в </w:t>
      </w:r>
      <w:proofErr w:type="spellStart"/>
      <w:r w:rsidRPr="004112CC">
        <w:rPr>
          <w:rFonts w:ascii="Times New Roman" w:eastAsiaTheme="minorHAnsi" w:hAnsi="Times New Roman" w:cs="Times New Roman"/>
          <w:bCs/>
          <w:sz w:val="28"/>
          <w:szCs w:val="28"/>
        </w:rPr>
        <w:t>неканализированных</w:t>
      </w:r>
      <w:proofErr w:type="spellEnd"/>
      <w:r w:rsidRPr="004112CC">
        <w:rPr>
          <w:rFonts w:ascii="Times New Roman" w:eastAsiaTheme="minorHAnsi" w:hAnsi="Times New Roman" w:cs="Times New Roman"/>
          <w:bCs/>
          <w:sz w:val="28"/>
          <w:szCs w:val="28"/>
        </w:rPr>
        <w:t xml:space="preserve"> домовладениях устраиваются дворовые </w:t>
      </w:r>
      <w:proofErr w:type="spellStart"/>
      <w:r w:rsidRPr="004112CC">
        <w:rPr>
          <w:rFonts w:ascii="Times New Roman" w:eastAsiaTheme="minorHAnsi" w:hAnsi="Times New Roman" w:cs="Times New Roman"/>
          <w:bCs/>
          <w:sz w:val="28"/>
          <w:szCs w:val="28"/>
        </w:rPr>
        <w:t>помойницы</w:t>
      </w:r>
      <w:proofErr w:type="spellEnd"/>
      <w:r w:rsidRPr="004112CC">
        <w:rPr>
          <w:rFonts w:ascii="Times New Roman" w:eastAsiaTheme="minorHAnsi" w:hAnsi="Times New Roman" w:cs="Times New Roman"/>
          <w:bCs/>
          <w:sz w:val="28"/>
          <w:szCs w:val="28"/>
        </w:rPr>
        <w:t xml:space="preserve">, которые должны иметь водонепроницаемый выгреб и надземную часть с крышкой и решеткой для отделения твердых фракций. Для удобства очистки решетки передняя стенка </w:t>
      </w:r>
      <w:proofErr w:type="spellStart"/>
      <w:r w:rsidRPr="004112CC">
        <w:rPr>
          <w:rFonts w:ascii="Times New Roman" w:eastAsiaTheme="minorHAnsi" w:hAnsi="Times New Roman" w:cs="Times New Roman"/>
          <w:bCs/>
          <w:sz w:val="28"/>
          <w:szCs w:val="28"/>
        </w:rPr>
        <w:t>помойницы</w:t>
      </w:r>
      <w:proofErr w:type="spellEnd"/>
      <w:r w:rsidRPr="004112CC">
        <w:rPr>
          <w:rFonts w:ascii="Times New Roman" w:eastAsiaTheme="minorHAnsi" w:hAnsi="Times New Roman" w:cs="Times New Roman"/>
          <w:bCs/>
          <w:sz w:val="28"/>
          <w:szCs w:val="28"/>
        </w:rPr>
        <w:t xml:space="preserve"> должна быть съемной или открывающейся. При наличии дворовых уборных выгреб может быть общим.</w:t>
      </w:r>
    </w:p>
    <w:p w14:paraId="612B1D5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Дворовые уборные должны быть удалены от многоквартирных домов, детских учреждений, школ, площадок для игр детей и отдыха населения на расстояние не менее 20 и не более 100 метров.</w:t>
      </w:r>
    </w:p>
    <w:p w14:paraId="4E111FB8" w14:textId="21814CC6"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На территории индивидуальных жилых домов расстояние от дворовых уборных до домов определяется самими домовладельцами и может быть сокращено до 8-10 метров.</w:t>
      </w:r>
    </w:p>
    <w:p w14:paraId="01FAA78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Дворовая уборная должна иметь надземную часть и выгреб. Надземную часть сооружают из плотно пригнанных материалов (например, досок, кирпичей, блоков). Выгреб должен быть водонепроницаемым.</w:t>
      </w:r>
    </w:p>
    <w:p w14:paraId="07F94C59" w14:textId="13F7BA04"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Глубина выгреба зависит от уровня грунтовых вод, но не должна быть более 3 м. Не допускается наполнение выгреба нечистотами выше, чем до 0,35 метра от поверхности земли.</w:t>
      </w:r>
    </w:p>
    <w:p w14:paraId="01F29A3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Собственники частных домовладений или уполномоченные ими лица, организации, осуществляющие управление многоквартирным домом, должны содержать помещения дворовых уборных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14:paraId="531252E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Надземная часть дворовых уборных должна быть непроницаемой для грызунов и насекомых, удобна для мойки и дезинфекции, к заборному люку должен быть обеспечен свободный доступ спецавтотранспорта.</w:t>
      </w:r>
    </w:p>
    <w:p w14:paraId="01038EA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0084E76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16. Вывоз ТКО, КГО и жидких бытовых отходов, очистка выгребов дворовых уборных</w:t>
      </w:r>
    </w:p>
    <w:p w14:paraId="05AF080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26D2F7A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Организации, осуществляющие управление многоквартирным домом, обязаны обеспечить ежедневный вывоз ТКО.</w:t>
      </w:r>
    </w:p>
    <w:p w14:paraId="067462D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ТКО, КГО.</w:t>
      </w:r>
    </w:p>
    <w:p w14:paraId="3A018FC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Выгребы дворовых уборных следует очищать по мере их заполнения, но не реже одного раза в полгода.</w:t>
      </w:r>
    </w:p>
    <w:p w14:paraId="68F68B4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Жидкие бытовые отходы из выгребов неблагоустроенных домовладений вывозятся ассенизационным вакуумным транспортом.</w:t>
      </w:r>
    </w:p>
    <w:p w14:paraId="554B156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Запрещается замораживание жидких нечистот на территории, прилегающей к дворовым уборным.</w:t>
      </w:r>
    </w:p>
    <w:p w14:paraId="3C805FF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23ED666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 xml:space="preserve">Статья 17. Требования к урнам для мусора и их содержанию </w:t>
      </w:r>
    </w:p>
    <w:p w14:paraId="657DA28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p>
    <w:p w14:paraId="1FD1089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Урны должны быть изготовлены в соответствии с образцами, утвержденными Петрозаводским городским Советом.</w:t>
      </w:r>
    </w:p>
    <w:p w14:paraId="3143196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 На вокзалах и площадях, рынках, в аэропорту, парках, скверах, бульварах, аллеях, зонах отдыха, на улицах, на остановках общественного пассажирского транспорта, у входа в торговые объекты, объекты бытового обслуживания, административные и общественные здания, жилые дома, на детских и спортивных площадках, около скамеек собственником или иными уполномоченными им лицами должны быть установлены урны для мусора. Расстояние между урнами определяется организациями, осуществляющими </w:t>
      </w:r>
      <w:r w:rsidRPr="004112CC">
        <w:rPr>
          <w:rFonts w:ascii="Times New Roman" w:eastAsiaTheme="minorHAnsi" w:hAnsi="Times New Roman" w:cs="Times New Roman"/>
          <w:bCs/>
          <w:sz w:val="28"/>
          <w:szCs w:val="28"/>
        </w:rPr>
        <w:lastRenderedPageBreak/>
        <w:t>содержание территорий, в зависимости от интенсивности использования улицы (территории), но не более чем через 40 м на оживленных и 100 м на малолюдных.</w:t>
      </w:r>
    </w:p>
    <w:p w14:paraId="7632D6D0" w14:textId="6BAA3D25"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На иных прилегающих территориях также должны быть установлены урны для мусора. Расстояние между урнами должно быть не менее 50 м на тротуарах III категории, не более 100 м - на остальных тротуарах, во дворах, в местах возможного образования мелких отходов.</w:t>
      </w:r>
    </w:p>
    <w:p w14:paraId="1767EB9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Очистка, мойка и дезинфекция урн производится организациями, осуществляющими содержание территорий, на которых расположены урны.</w:t>
      </w:r>
    </w:p>
    <w:p w14:paraId="08C4D2D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Очистка урн должна производиться этими организациями систематически в течение дня по мере их наполнения, но не реже одного раза в сутки.</w:t>
      </w:r>
    </w:p>
    <w:p w14:paraId="01D9990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Мойка урн должна производиться по мере загрязнения, но не реже одного раза в неделю.</w:t>
      </w:r>
    </w:p>
    <w:p w14:paraId="13CFDB3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Запрещается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14:paraId="1872640D" w14:textId="77777777" w:rsidR="00E83A3C" w:rsidRDefault="00E83A3C" w:rsidP="00E83A3C">
      <w:pPr>
        <w:autoSpaceDE w:val="0"/>
        <w:autoSpaceDN w:val="0"/>
        <w:adjustRightInd w:val="0"/>
        <w:spacing w:after="0" w:line="240" w:lineRule="auto"/>
        <w:outlineLvl w:val="0"/>
        <w:rPr>
          <w:rFonts w:ascii="Times New Roman" w:eastAsiaTheme="minorHAnsi" w:hAnsi="Times New Roman" w:cs="Times New Roman"/>
          <w:bCs/>
          <w:sz w:val="28"/>
          <w:szCs w:val="28"/>
        </w:rPr>
      </w:pPr>
    </w:p>
    <w:p w14:paraId="4FAA8395" w14:textId="126DC6DA" w:rsidR="004112CC" w:rsidRPr="004112CC" w:rsidRDefault="004112CC"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Раздел 4. ПРАВИЛА СОДЕРЖАНИЯ ОТДЕЛЬНЫХ ОБЪЕКТОВ</w:t>
      </w:r>
    </w:p>
    <w:p w14:paraId="5B86DB4C" w14:textId="77777777" w:rsidR="004112CC" w:rsidRPr="004112CC" w:rsidRDefault="004112CC" w:rsidP="00E83A3C">
      <w:pPr>
        <w:autoSpaceDE w:val="0"/>
        <w:autoSpaceDN w:val="0"/>
        <w:adjustRightInd w:val="0"/>
        <w:spacing w:after="0" w:line="240" w:lineRule="auto"/>
        <w:jc w:val="center"/>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БЛАГОУСТРОЙСТВА ГОРОДСКИХ ТЕРРИТОРИЙ</w:t>
      </w:r>
    </w:p>
    <w:p w14:paraId="5F97C93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5D0F8F0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18. Вертикальная планировка и организация рельефа</w:t>
      </w:r>
    </w:p>
    <w:p w14:paraId="38EE30D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24D5992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14:paraId="316050B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Организация рельефа должна обеспечивать отвод поверхностных вод, а также нормативные уклоны дорог округа и пешеходных коммуникаций.</w:t>
      </w:r>
    </w:p>
    <w:p w14:paraId="5705727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14:paraId="070628D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При реконструкции, строительстве дорог, бульваров, железнодорожных путей и других сооружений, выполнении земельно-планировочных работ в районе существующих зеленых насаждений не допускается изменение вертикальных отметок. В случаях, когда обнажение либо засыпка корней неизбежны, необходимо предусматривать соответствующие условия для нормального роста деревьев.</w:t>
      </w:r>
    </w:p>
    <w:p w14:paraId="1259642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0A63C77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19. Установка и содержание объектов торговли, пунктов приема стеклотары и вторсырья, содержание территории объектов с массовым пребыванием граждан</w:t>
      </w:r>
    </w:p>
    <w:p w14:paraId="30E7186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2C9F5BB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Установка нестационарных торговых объектов (павильонов, киосков и т.п.), пунктов приема стеклотары и вторсырья осуществляется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утверждаемой Администрацией Петрозаводского городского округа.</w:t>
      </w:r>
    </w:p>
    <w:p w14:paraId="788F505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Юридические и физические лица, являющиеся собственниками нестационарных объектов, обязаны:</w:t>
      </w:r>
    </w:p>
    <w:p w14:paraId="2D098B39" w14:textId="77777777" w:rsidR="004112CC" w:rsidRPr="004112CC" w:rsidRDefault="004112CC" w:rsidP="004112CC">
      <w:pPr>
        <w:pStyle w:val="a3"/>
        <w:numPr>
          <w:ilvl w:val="0"/>
          <w:numId w:val="30"/>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 или в случае отсутствия ее - по согласованию с управлением архитектуры и градостроительства комитета градостроительства и землепользования Администрации Петрозаводского городского округа (далее – управление архитектуры и градостроительства);</w:t>
      </w:r>
    </w:p>
    <w:p w14:paraId="622EC1FA" w14:textId="77777777" w:rsidR="004112CC" w:rsidRPr="004112CC" w:rsidRDefault="004112CC" w:rsidP="004112CC">
      <w:pPr>
        <w:pStyle w:val="a3"/>
        <w:numPr>
          <w:ilvl w:val="0"/>
          <w:numId w:val="30"/>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14:paraId="36D47D7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На территории Петрозаводского городского округа запрещается:</w:t>
      </w:r>
    </w:p>
    <w:p w14:paraId="10DE42C8" w14:textId="77777777" w:rsidR="004112CC" w:rsidRPr="004112CC" w:rsidRDefault="004112CC" w:rsidP="004112CC">
      <w:pPr>
        <w:pStyle w:val="a3"/>
        <w:numPr>
          <w:ilvl w:val="0"/>
          <w:numId w:val="31"/>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возводить к нестационарным объектам пристройки, козырьки, навесы и прочие конструкции без согласования с управлением архитектуры и градостроительства;</w:t>
      </w:r>
    </w:p>
    <w:p w14:paraId="39B4B27F" w14:textId="77777777" w:rsidR="004112CC" w:rsidRPr="004112CC" w:rsidRDefault="004112CC" w:rsidP="004112CC">
      <w:pPr>
        <w:pStyle w:val="a3"/>
        <w:numPr>
          <w:ilvl w:val="0"/>
          <w:numId w:val="31"/>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выставлять торгово-холодильное оборудование около нестационарных объектов;</w:t>
      </w:r>
    </w:p>
    <w:p w14:paraId="643082AF" w14:textId="77777777" w:rsidR="004112CC" w:rsidRPr="004112CC" w:rsidRDefault="004112CC" w:rsidP="004112CC">
      <w:pPr>
        <w:pStyle w:val="a3"/>
        <w:numPr>
          <w:ilvl w:val="0"/>
          <w:numId w:val="31"/>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14:paraId="34125788" w14:textId="77777777" w:rsidR="004112CC" w:rsidRPr="004112CC" w:rsidRDefault="004112CC" w:rsidP="004112CC">
      <w:pPr>
        <w:pStyle w:val="a3"/>
        <w:numPr>
          <w:ilvl w:val="0"/>
          <w:numId w:val="31"/>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загромождать оборудованием, отходами противопожарные разрывы между нестационарными объектами;</w:t>
      </w:r>
    </w:p>
    <w:p w14:paraId="3EB4BBB9" w14:textId="77777777" w:rsidR="004112CC" w:rsidRPr="004112CC" w:rsidRDefault="004112CC" w:rsidP="004112CC">
      <w:pPr>
        <w:pStyle w:val="a3"/>
        <w:numPr>
          <w:ilvl w:val="0"/>
          <w:numId w:val="31"/>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размещать на земельных участках (придомовой территории) жилых домов (в том числе многоквартирных) любые предприятия торговли и общественного питания, включая палатки, киоски, ларьки, мини-рынки, павильоны, производственные объекты, предприятия по мелкому ремонту автомобилей, бытовой техники, обуви, а летние кафе на дворовой территории многоквартирных жилых домов.</w:t>
      </w:r>
    </w:p>
    <w:p w14:paraId="36926E5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14:paraId="2A9FDA0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Нестационарные сооружения устанавливаются на твердые виды покрытия, оборудуются осветительным оборудованием, урнами и малыми </w:t>
      </w:r>
      <w:r w:rsidRPr="004112CC">
        <w:rPr>
          <w:rFonts w:ascii="Times New Roman" w:eastAsiaTheme="minorHAnsi" w:hAnsi="Times New Roman" w:cs="Times New Roman"/>
          <w:bCs/>
          <w:sz w:val="28"/>
          <w:szCs w:val="28"/>
        </w:rPr>
        <w:lastRenderedPageBreak/>
        <w:t>контейнерами для мусора, сооружения питания - туалетными кабинами (при отсутствии общественных туалетов в зоне доступности 200 м).</w:t>
      </w:r>
    </w:p>
    <w:p w14:paraId="517CBB0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Запрещается при подвозе и выгрузке товаров к объектам торговли использование для этих целей газонов и других участков озелененных территорий.</w:t>
      </w:r>
    </w:p>
    <w:p w14:paraId="3920C08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Владельцы объектов мелкорозничной торговли, бытового обслуживания и общественного питания (в том числе киосков, палаток, павильонов, ларьков) обязаны следить за сохранностью благоустройства и чистотой прилегающих к объектам территорий. Владельцы указанных объектов, нанесшие ущерб прилегающим объектам благоустройства, обязаны восстановить объекты благоустройства в первоначальном виде за счет собственных средств.</w:t>
      </w:r>
    </w:p>
    <w:p w14:paraId="38860C7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Территории рынков, а также временных площадок для торговли должны быть ограждены, иметь твердое покрытие с уклоном, обеспечивающим сток ливневых и талых вод.</w:t>
      </w:r>
    </w:p>
    <w:p w14:paraId="09986DB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Территория рынка должна иметь канализацию и водопровод, оборудоваться стационарными или переносными туалетами.</w:t>
      </w:r>
    </w:p>
    <w:p w14:paraId="37B612C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w:t>
      </w:r>
    </w:p>
    <w:p w14:paraId="5EFBE59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Мелкорозничная торговля с автомашин и автоприцепов может быть организована на территориях сельскохозяйственных рынков и ярмарках. Управляющая сельскохозяйственным рынком компания и организатор ярмарки обязаны обеспечить вывоз ТКО и КГО и текущее содержание территории.</w:t>
      </w:r>
    </w:p>
    <w:p w14:paraId="00A4992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Собственники, владельцы объектов с массовым пребыванием граждан должны содержать разворотные и специальные площадки, предназначенные для установки пожарно-спасательной техники, в надлежащем состоянии, обеспечивающем свободный проезд и установку пожарной и специальной техники в случае возникновения пожаров и чрезвычайных ситуаций.</w:t>
      </w:r>
    </w:p>
    <w:p w14:paraId="4593E38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Собственники, владельцы объектов с массовым пребыванием граждан должны содержать территории, прилегающие к эвакуационным выходам, в состоянии, обеспечивающем свободный доступ к указанным выходам.</w:t>
      </w:r>
    </w:p>
    <w:p w14:paraId="558B952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66E5841B"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20. Содержание малых архитектурных форм</w:t>
      </w:r>
    </w:p>
    <w:p w14:paraId="0E09ED9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2DEC249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Территории жилой застройки, скверы, улицы, бульвары, парки, детские, спортивные площадки, площадки для отдыха оборудуются малыми архитектурными формами (в том числе беседками, теневыми навесами, цветочницами, вазонами, скамьями,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w:t>
      </w:r>
    </w:p>
    <w:p w14:paraId="5744052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14:paraId="678581C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Проектирование, изготовление и установка малых архитектурных форм при новом строительстве в границах застраиваемого участка осуществляется застройщиком в соответствии с утвержденной проектной документацией.</w:t>
      </w:r>
    </w:p>
    <w:p w14:paraId="07D0916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14:paraId="6765E0C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Запрещается использование шин, покрышек, камер транспортных средств для устройства цветников и ограждений озелененных территорий, в качестве </w:t>
      </w:r>
      <w:proofErr w:type="spellStart"/>
      <w:r w:rsidRPr="004112CC">
        <w:rPr>
          <w:rFonts w:ascii="Times New Roman" w:eastAsiaTheme="minorHAnsi" w:hAnsi="Times New Roman" w:cs="Times New Roman"/>
          <w:bCs/>
          <w:sz w:val="28"/>
          <w:szCs w:val="28"/>
        </w:rPr>
        <w:t>антипарковочных</w:t>
      </w:r>
      <w:proofErr w:type="spellEnd"/>
      <w:r w:rsidRPr="004112CC">
        <w:rPr>
          <w:rFonts w:ascii="Times New Roman" w:eastAsiaTheme="minorHAnsi" w:hAnsi="Times New Roman" w:cs="Times New Roman"/>
          <w:bCs/>
          <w:sz w:val="28"/>
          <w:szCs w:val="28"/>
        </w:rPr>
        <w:t xml:space="preserve"> сооружений с целью недопущения заезда транспортных средств, использование в ином качестве как элемента благоустройства территории.</w:t>
      </w:r>
    </w:p>
    <w:p w14:paraId="4A6DD28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Собственники и иные владельцы малых архитектурных форм:</w:t>
      </w:r>
    </w:p>
    <w:p w14:paraId="7232EF9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5.1. Осуществляют за свой счет их замену, ремонт и покраску.</w:t>
      </w:r>
    </w:p>
    <w:p w14:paraId="271D7C0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5.2. Весной малые архитектурные формы, в том числе диваны, скамейки,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14:paraId="312CA14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5.3. Цветочные урны и вазы весной моют снаружи (урны и внутри), очищают от старого покрытия, красят нитрокраской вручную или с помощью пистолета-распылителя компрессорной установки. Затем расставляют на места.</w:t>
      </w:r>
    </w:p>
    <w:p w14:paraId="18337D6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5.4. В летнее время проводят постоянный осмотр малых архитектурных форм, своевременный ремонт или удаление их, неоднократный обмыв с применением моющих средств.</w:t>
      </w:r>
    </w:p>
    <w:p w14:paraId="0A5FA2A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Физическим лицам запрещается повреждать или уничтожать садово-парковое оборудование, малые архитектурные формы.</w:t>
      </w:r>
    </w:p>
    <w:p w14:paraId="11EEC0C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Декоративная парковая скульптура, монументальная скульптура, беседки, навесы, трельяжи на озелененной территории должны быть в исправном и чистом состоянии.</w:t>
      </w:r>
    </w:p>
    <w:p w14:paraId="0F662DF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Ответственность за состояние и эксплуатацию фонтанов возлагается на их собственников, владельцев.</w:t>
      </w:r>
    </w:p>
    <w:p w14:paraId="5DFD515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Сроки включения фонтанов, режимы их работы, график промывки и очистки чаш, технологические перерывы и окончание работы определяются Администрацией Петрозаводского городского округа.</w:t>
      </w:r>
    </w:p>
    <w:p w14:paraId="5A273C5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В период работы фонтанов очистка водной поверхности от мусора производится ежедневно. Собственник, владелец обязан содержать фонтаны в чистоте и в период их отключения.</w:t>
      </w:r>
    </w:p>
    <w:p w14:paraId="2E41DFF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303A003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21. Установка памятников, памятных досок, произведений монументально-декоративного искусства</w:t>
      </w:r>
    </w:p>
    <w:p w14:paraId="3C261C2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1D12375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Памятники (обелиски, стелы, монументальные скульптуры), памятные доски, посвященные историческим событиям, выдающимся людям, устанавливаются на территории округа в соответствии с решением Администрации Петрозаводского городского округа в порядке, установленном постановлением Администрации Петрозаводского городского округа.</w:t>
      </w:r>
    </w:p>
    <w:p w14:paraId="5EE2E40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4152699C"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22. Размещение и благоустройство автостоянок</w:t>
      </w:r>
    </w:p>
    <w:p w14:paraId="11AA5EB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4FFF57A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Стоянки легкового автотранспорта необходимо размещать, обеспечивая разрывы до жилой и общественной застройки согласно санитарным нормам и правилам.</w:t>
      </w:r>
    </w:p>
    <w:p w14:paraId="11D3B4E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Не допускается проектировать размещение площадок автостоянок в зоне остановок общественного пассажирского транспорта.</w:t>
      </w:r>
    </w:p>
    <w:p w14:paraId="01D0FEEF"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49D0BC9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23. Внешнее обустройство и оформление строительных площадок</w:t>
      </w:r>
    </w:p>
    <w:p w14:paraId="67DFB55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0C3BA15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До начала производства строительных работ застройщик обязан:</w:t>
      </w:r>
    </w:p>
    <w:p w14:paraId="66A97A4B" w14:textId="77777777" w:rsidR="004112CC" w:rsidRPr="004112CC" w:rsidRDefault="004112CC" w:rsidP="004112CC">
      <w:pPr>
        <w:pStyle w:val="a3"/>
        <w:numPr>
          <w:ilvl w:val="0"/>
          <w:numId w:val="32"/>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установить ограждение строительной площадки (по границам отведенного земельного участка в соответствии со строительным генеральным планом) и опасных зон работ за ее пределами в соответствии с требованиями строительных норм и правил;</w:t>
      </w:r>
    </w:p>
    <w:p w14:paraId="0EC57A79" w14:textId="77777777" w:rsidR="004112CC" w:rsidRPr="004112CC" w:rsidRDefault="004112CC" w:rsidP="004112CC">
      <w:pPr>
        <w:pStyle w:val="a3"/>
        <w:numPr>
          <w:ilvl w:val="0"/>
          <w:numId w:val="32"/>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обозначить въезды на строительную площадку специальными знаками или указателями;</w:t>
      </w:r>
    </w:p>
    <w:p w14:paraId="48F824A9" w14:textId="77777777" w:rsidR="004112CC" w:rsidRPr="004112CC" w:rsidRDefault="004112CC" w:rsidP="004112CC">
      <w:pPr>
        <w:pStyle w:val="a3"/>
        <w:numPr>
          <w:ilvl w:val="0"/>
          <w:numId w:val="32"/>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обеспечить наружное освещение по периметру строительной площадки, а также временных проездов и проходов;</w:t>
      </w:r>
    </w:p>
    <w:p w14:paraId="72A343C7" w14:textId="77777777" w:rsidR="004112CC" w:rsidRPr="004112CC" w:rsidRDefault="004112CC" w:rsidP="004112CC">
      <w:pPr>
        <w:pStyle w:val="a3"/>
        <w:numPr>
          <w:ilvl w:val="0"/>
          <w:numId w:val="32"/>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установить мусоросборники для ТКО, бункер для складирования КГО, биотуалеты;</w:t>
      </w:r>
    </w:p>
    <w:p w14:paraId="7C6C2811" w14:textId="31BB1766" w:rsidR="004112CC" w:rsidRPr="004112CC" w:rsidRDefault="004112CC" w:rsidP="004112CC">
      <w:pPr>
        <w:pStyle w:val="a3"/>
        <w:numPr>
          <w:ilvl w:val="0"/>
          <w:numId w:val="32"/>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установить информационный щит с наименованием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сведений о количестве зеленых насаждений (деревьев, кустарников): 1) подлежащих сносу, 2) подлежащих пересадке, 3) сохраняемых на месте.</w:t>
      </w:r>
    </w:p>
    <w:p w14:paraId="5C4A214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Высота, конструкция ограждения должны обеспечивать безопасность движения транспорта и пешеходов на прилегающих к строительной площадке дорогах и тротуарах и выполняться в соответствии с проектной документацией.</w:t>
      </w:r>
    </w:p>
    <w:p w14:paraId="22EB08BE" w14:textId="27F73BF9"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 xml:space="preserve">3. Производство работ, связанных с временным нарушением или изменением существующего благоустройства, допускается только по согласованию с Администрацией Петрозаводского городского округа в соответствии с </w:t>
      </w:r>
      <w:hyperlink r:id="rId14" w:history="1">
        <w:r w:rsidRPr="004112CC">
          <w:rPr>
            <w:rFonts w:ascii="Times New Roman" w:eastAsiaTheme="minorHAnsi" w:hAnsi="Times New Roman" w:cs="Times New Roman"/>
            <w:bCs/>
            <w:sz w:val="28"/>
            <w:szCs w:val="28"/>
          </w:rPr>
          <w:t>разделом 5</w:t>
        </w:r>
      </w:hyperlink>
      <w:r w:rsidRPr="004112CC">
        <w:rPr>
          <w:rFonts w:ascii="Times New Roman" w:eastAsiaTheme="minorHAnsi" w:hAnsi="Times New Roman" w:cs="Times New Roman"/>
          <w:bCs/>
          <w:sz w:val="28"/>
          <w:szCs w:val="28"/>
        </w:rPr>
        <w:t xml:space="preserve"> Правил.</w:t>
      </w:r>
    </w:p>
    <w:p w14:paraId="2DBB2F1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После завершения работ застройщик в сроки, установленные в ордере на производство земляных работ, обязан восстановить за свой счет нарушенные при производстве строительных работ благоустройство и озеленение; на нем же лежит ответственность за качество выполненных работ по озеленению территорий в установленном для общестроительных работ порядке.</w:t>
      </w:r>
    </w:p>
    <w:p w14:paraId="010AB64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Содержание территорий, прилегающих к строительной площадке, производится силами и средствами застройщика.</w:t>
      </w:r>
    </w:p>
    <w:p w14:paraId="12FEFC9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Застройщик:</w:t>
      </w:r>
    </w:p>
    <w:p w14:paraId="5B2BDA15" w14:textId="77777777" w:rsidR="004112CC" w:rsidRPr="004112CC" w:rsidRDefault="004112CC" w:rsidP="004112CC">
      <w:pPr>
        <w:pStyle w:val="a3"/>
        <w:numPr>
          <w:ilvl w:val="0"/>
          <w:numId w:val="33"/>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обеспечивает уборку строительной площадки и прилегающей к ней территории, а также вывоз снега, отходов, мусора в специально отведенные места;</w:t>
      </w:r>
    </w:p>
    <w:p w14:paraId="3C5A3EB1" w14:textId="77777777" w:rsidR="004112CC" w:rsidRPr="004112CC" w:rsidRDefault="004112CC" w:rsidP="004112CC">
      <w:pPr>
        <w:pStyle w:val="a3"/>
        <w:numPr>
          <w:ilvl w:val="0"/>
          <w:numId w:val="33"/>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не допускает несанкционированный снос древесно-кустарниковой растительности и обеспечивает сохранение всех растений (деревьев, кустарников), отмеченных в проектной документации, как сохраняемые. Зеленые насаждения, не подлежащие вырубке или пересадке, следует оградить общей оградой, без повреждения стволов, ветвей и корневых систем. Стволы отдельно стоящих деревьев, попадающих в зону производства работ, следует предохранять от возможных повреждений, путем создания охранных конструкций (ограждений), в том числе облицовывая их отходами пиломатериалов или другим способом. Деревья и кустарники, попадающие в зону производства работ и подлежащие пересадке, должны быть пересажены в специально отведенную охранную зону;</w:t>
      </w:r>
    </w:p>
    <w:p w14:paraId="6D23F366" w14:textId="77777777" w:rsidR="004112CC" w:rsidRPr="004112CC" w:rsidRDefault="004112CC" w:rsidP="004112CC">
      <w:pPr>
        <w:pStyle w:val="a3"/>
        <w:numPr>
          <w:ilvl w:val="0"/>
          <w:numId w:val="33"/>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выполняет обезвреживание и организацию производственных и бытовых стоков.</w:t>
      </w:r>
    </w:p>
    <w:p w14:paraId="173D8DD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Все материалы и грунт размещаются только в пределах огражденного участка. Складирование и хранение материалов и изделий должно обеспечиваться в соответствии с требованиями стандартов и технических условий на эти материалы и изделия.</w:t>
      </w:r>
    </w:p>
    <w:p w14:paraId="2F7809D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На строительной площадке не допускается образование завалов грунтом, строительными отходами, сжигание строительных и других отходов. Излишки грунта временно размещаются в местах, согласованных с Администрацией Петрозаводского городского округа.</w:t>
      </w:r>
    </w:p>
    <w:p w14:paraId="2B1F2E1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Выезды автотранспорта и техники со строительной площадки должны устраиваться так, чтобы не допускать разноса грязи со стройплощадки на дороги и тротуары округа путем оборудования пунктами очистки или мойки колес автотранспортных средств и техники. В случае загрязнения проезжей части дорог, а также тротуаров, озелененных территорий уборка производится силами строительных организаций или уполномоченными ими лицам.</w:t>
      </w:r>
    </w:p>
    <w:p w14:paraId="6637004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9. Производство строительных работ вблизи подземных коммуникаций должно быть согласовано с собственниками, владельцами коммуникаций.</w:t>
      </w:r>
    </w:p>
    <w:p w14:paraId="671306F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6623FCA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24. Благоустройство жилых кварталов, микрорайонов домовладений</w:t>
      </w:r>
    </w:p>
    <w:p w14:paraId="0DA0837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61DF215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Придомовые территории многоквартирных домов оборудуются, как правило, хозяйственными площадками, на которых должны быть столбы с устройствами для сушки белья, штанги для сушки одежды, ящики с песком, урна, стол со скамейками, площадками для отдыха взрослых, детскими игровыми и спортивными площадками с озеленением и необходимым оборудованием малых архитектурных форм для летнего и зимнего отдыха детей. Организация, осуществляющая управление многоквартирным домом, должна содержать в исправном состоянии оборудование спортивных, игровых, детских и хозяйственных площадок, ограждения и изгороди, поддерживать их опрятный внешний вид.</w:t>
      </w:r>
    </w:p>
    <w:p w14:paraId="480E4B7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Количество, размещение и оборудование площадок должно соответствовать действующим строительным и санитарным нормам.</w:t>
      </w:r>
    </w:p>
    <w:p w14:paraId="6772C82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На фасадах многоквартирных и индивидуальных жилых домов, зданий их собственниками, организациями, осуществляющими управление многоквартирными домами, по форме и в порядке, установленными Администрацией Петрозаводского городского округа, размещаются:</w:t>
      </w:r>
    </w:p>
    <w:p w14:paraId="3976A1BE" w14:textId="77777777" w:rsidR="004112CC" w:rsidRPr="004112CC" w:rsidRDefault="004112CC" w:rsidP="004112CC">
      <w:pPr>
        <w:pStyle w:val="a3"/>
        <w:numPr>
          <w:ilvl w:val="0"/>
          <w:numId w:val="34"/>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указатели наименования улицы, переулка, площади и пр.;</w:t>
      </w:r>
    </w:p>
    <w:p w14:paraId="1727DABB" w14:textId="77777777" w:rsidR="004112CC" w:rsidRPr="004112CC" w:rsidRDefault="004112CC" w:rsidP="004112CC">
      <w:pPr>
        <w:pStyle w:val="a3"/>
        <w:numPr>
          <w:ilvl w:val="0"/>
          <w:numId w:val="34"/>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номерные знаки, соответствующие номеру строения.</w:t>
      </w:r>
    </w:p>
    <w:p w14:paraId="6EFEF03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Указатели должны быть читаемы, не закрыты деревьями и кустарниками.</w:t>
      </w:r>
    </w:p>
    <w:p w14:paraId="4551E48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организацией, осуществляющей управление многоквартирным домом.</w:t>
      </w:r>
    </w:p>
    <w:p w14:paraId="71B9607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Указатели и таблички должны быть размещены однотипно в каждом подъезде, доме, микрорайоне.</w:t>
      </w:r>
    </w:p>
    <w:p w14:paraId="6FB6A95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Таблички с номерами квартир должны быть установлены на двери каждой квартиры (при этом следует принимать сложившуюся для данного домовладения нумерацию квартир) собственниками (нанимателями) жилых помещений.</w:t>
      </w:r>
    </w:p>
    <w:p w14:paraId="4D8C69F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Организация, осуществляющая управление многоквартирным домом, собственник жилого дома обязаны обеспечить свободный проезд (подъезд) технических средств специальных служб (пожарная, спасательная, санитарная и другая техника).</w:t>
      </w:r>
    </w:p>
    <w:p w14:paraId="1ECA1B73" w14:textId="52C482D1" w:rsid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2A7B87CC" w14:textId="77777777" w:rsidR="00985C69" w:rsidRDefault="00985C69"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31B50322" w14:textId="77777777" w:rsidR="00985C69" w:rsidRDefault="00985C69"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7FA527F2" w14:textId="77777777" w:rsidR="00985C69" w:rsidRDefault="00985C69"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4A8BC1C6" w14:textId="0845FA6F"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lastRenderedPageBreak/>
        <w:t>Статья 25. Содержание акваторий водных объектов</w:t>
      </w:r>
    </w:p>
    <w:p w14:paraId="6E95AF3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7F6F5BC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запрещается.</w:t>
      </w:r>
    </w:p>
    <w:p w14:paraId="6E20746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Уборка мусора, попавшего в водные объекты, расположенные на территории округа, осуществляется организациями, осуществляющими пользование водными объектами.</w:t>
      </w:r>
    </w:p>
    <w:p w14:paraId="6E1E532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Правила использования водных объектов общего пользования, расположенных на территории округа, для личных и бытовых нужд утверждаются Решением Петрозаводского городского Совета.</w:t>
      </w:r>
    </w:p>
    <w:p w14:paraId="1C69FBB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28EAFDB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26. Требования к внешнему виду и содержанию фасадов зданий, строений и сооружений</w:t>
      </w:r>
    </w:p>
    <w:p w14:paraId="5A13311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2D4F0544" w14:textId="77777777" w:rsidR="004112CC" w:rsidRPr="004112CC" w:rsidRDefault="00C24566"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hyperlink r:id="rId15" w:history="1">
        <w:r w:rsidR="004112CC" w:rsidRPr="004112CC">
          <w:rPr>
            <w:rFonts w:ascii="Times New Roman" w:eastAsiaTheme="minorHAnsi" w:hAnsi="Times New Roman" w:cs="Times New Roman"/>
            <w:bCs/>
            <w:sz w:val="28"/>
            <w:szCs w:val="28"/>
          </w:rPr>
          <w:t>1</w:t>
        </w:r>
      </w:hyperlink>
      <w:r w:rsidR="004112CC" w:rsidRPr="004112CC">
        <w:rPr>
          <w:rFonts w:ascii="Times New Roman" w:eastAsiaTheme="minorHAnsi" w:hAnsi="Times New Roman" w:cs="Times New Roman"/>
          <w:bCs/>
          <w:sz w:val="28"/>
          <w:szCs w:val="28"/>
        </w:rPr>
        <w:t>. Собственники зданий, строений, сооружений обязаны обеспечить производство работ по надлежащему содержанию зданий, строений и сооружений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реставрации, покраске фасадов и их отдельных элементов.</w:t>
      </w:r>
    </w:p>
    <w:p w14:paraId="4B89C73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Фасады зданий (включая жилые дома), сооружений не должны иметь видимых загрязнений, повреждений водосточных труб, воронок или выпусков, разрушений их конструктивных элементов (карнизов, фризов, фронтонов), а также отделочного слоя, на фасаде не должно быть надписей и граффити.</w:t>
      </w:r>
    </w:p>
    <w:p w14:paraId="7FAD383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Требования к установке вывесок на фасадах зданий, строений и сооружений утверждаются Решением Петрозаводского городского Совета.</w:t>
      </w:r>
    </w:p>
    <w:p w14:paraId="335273A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В случае окрашивания участков стен на фасадах зданий, строений и сооружений юридическими или физическими лицами, ответственными за содержание фасадов, цвет покраски выбирается в тон цвета здания.</w:t>
      </w:r>
    </w:p>
    <w:p w14:paraId="7D2B368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Архитектурно-градостроительный облик объекта (здания, строения, сооружения) подлежит согласованию с Администрацией Петрозаводского городского округа в соответствии с порядком, утвержденным Решением Петрозаводского городского Совета.</w:t>
      </w:r>
    </w:p>
    <w:p w14:paraId="7DD73AE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44FC48F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27. Содержание наружного освещения</w:t>
      </w:r>
    </w:p>
    <w:p w14:paraId="1D885F3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13B8690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Включение наружных осветительных установок дорог, территорий микрорайонов и других освещаемых объектов производится организациями, в ведении которых находятся электрические сети, при снижении уровня естественной освещенности в вечерние сумерки до 20 люкс, а отключение - в </w:t>
      </w:r>
      <w:r w:rsidRPr="004112CC">
        <w:rPr>
          <w:rFonts w:ascii="Times New Roman" w:eastAsiaTheme="minorHAnsi" w:hAnsi="Times New Roman" w:cs="Times New Roman"/>
          <w:bCs/>
          <w:sz w:val="28"/>
          <w:szCs w:val="28"/>
        </w:rPr>
        <w:lastRenderedPageBreak/>
        <w:t>утренние сумерки при ее повышении - до 10 люкс, по графику, утвержденному Администрацией Петрозаводского городского округа.</w:t>
      </w:r>
    </w:p>
    <w:p w14:paraId="24A26BB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14:paraId="060C19F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14:paraId="194CC63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Допускается частичное (до 50%) отключение наружного освещения в ночное время в случае, когда интенсивность движения пешеходов менее 40 чел./час. и транспортных средств в обоих направлениях - менее 50 ед./час.</w:t>
      </w:r>
    </w:p>
    <w:p w14:paraId="315CE94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14:paraId="546DEC3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Хранение и транспортировка отработанных ртутьсодержащих ламп производится в соответствии с установленными федеральным законодательством требованиями. Запрещается относить или вывозить указанные типы ламп на контейнерные площадки, свалки, мусоросжигательные и мусороперерабатывающие заводы.</w:t>
      </w:r>
    </w:p>
    <w:p w14:paraId="180C906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Место первичного сбора и размещения отработанных ртутьсодержащих ламп определяется Администрацией Петрозаводского городского округа.</w:t>
      </w:r>
    </w:p>
    <w:p w14:paraId="350D0B7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Вывоз сбитых опор освещения и контактной сети электрифицированного транспорта осуществляется владельцем опоры на магистральных дорогах и улицах немедленно после обнаружения; на остальных территориях, а также демонтируемых опор - в течение суток с момента обнаружения (демонтажа).</w:t>
      </w:r>
    </w:p>
    <w:p w14:paraId="507D058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674AFD1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28. Праздничное оформление территории</w:t>
      </w:r>
    </w:p>
    <w:p w14:paraId="42DB3EE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700919E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Петрозаводского городского округа.</w:t>
      </w:r>
    </w:p>
    <w:p w14:paraId="28349C8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Оформление зданий, сооружений осуществляется их владельцами в рамках концепции праздничного оформления территории округа.</w:t>
      </w:r>
    </w:p>
    <w:p w14:paraId="05658B3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Петрозаводского городского округа в пределах средств, предусмотренных на эти цели в бюджете Петрозаводского городского округа.</w:t>
      </w:r>
    </w:p>
    <w:p w14:paraId="239B4C5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Праздничное оформление включает: вывеску национальных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14:paraId="17CDAE9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48B03ED5" w14:textId="77777777" w:rsidR="004112CC" w:rsidRPr="004112CC" w:rsidRDefault="004112CC" w:rsidP="004112CC">
      <w:pPr>
        <w:autoSpaceDE w:val="0"/>
        <w:autoSpaceDN w:val="0"/>
        <w:adjustRightInd w:val="0"/>
        <w:spacing w:after="0" w:line="240" w:lineRule="auto"/>
        <w:ind w:firstLine="709"/>
        <w:outlineLvl w:val="0"/>
        <w:rPr>
          <w:rFonts w:ascii="Times New Roman" w:eastAsiaTheme="minorHAnsi" w:hAnsi="Times New Roman" w:cs="Times New Roman"/>
          <w:bCs/>
          <w:sz w:val="28"/>
          <w:szCs w:val="28"/>
        </w:rPr>
      </w:pPr>
    </w:p>
    <w:p w14:paraId="2C675902" w14:textId="77777777" w:rsidR="004112CC" w:rsidRPr="004112CC" w:rsidRDefault="004112CC"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Раздел 5. ПРАВИЛА ПРОВЕДЕНИЯ ЗЕМЛЯНЫХ РАБОТ</w:t>
      </w:r>
    </w:p>
    <w:p w14:paraId="13CE5D3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6EDB0FB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29. Общие требования к организации земляных работ</w:t>
      </w:r>
    </w:p>
    <w:p w14:paraId="64F7190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76870B4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 Объекты благоустройства являются неотъемлемой частью жилой среды и подлежат охране. Производство земляных работ за пределами земельного участка, предоставленного для целей строительства объектов капитального строительства, не должно приводить к разрушению объектов благоустройства.</w:t>
      </w:r>
    </w:p>
    <w:p w14:paraId="35C9CEA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 Порядок производства земляных работ при строительстве, реконструкции и ремонте сетей инженерно-технического обеспечения, дорог, элементов их обустройства, тротуаров, иных объектов на территории Петрозаводского городского округа (далее – Порядок производства земляных работ) определяется постановлением Администрации Петрозаводского городского округа.</w:t>
      </w:r>
    </w:p>
    <w:p w14:paraId="1A08FD4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Производство земляных работ осуществляется на основании ордера на производство земляных работ на территории округа, выдаваемого Администрацией Петрозаводского городского округа, за исключением осуществления таких работ на земельных участках, предоставленных в целях строительства, реконструкции и капитального ремонта объектов капитального строительства, а также на земельных участках, находящихся в собственности организаций и физических лиц.</w:t>
      </w:r>
    </w:p>
    <w:p w14:paraId="65E9AA9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В случае производства земляных работ на земельных участках, принадлежащих организациям и физическим лицам на праве собственности, указанные организации и физические лица, а также лица, ответственные за производство земляных работ на участках, предоставленных в целях строительства, реконструкции и капитального ремонта объектов капитального строительства, обязаны уведомить Администрацию Петрозаводского городского округа о производстве таких работ не позднее чем за три календарных дня до начала работ, за исключением производства земляных работ на земельных участках, предоставленных для строительства (реконструкции) объекта индивидуального жилищного строительства, и при проведении аварийных работ. </w:t>
      </w:r>
    </w:p>
    <w:p w14:paraId="5042513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 Порядок предоставления муниципальной услуги по выдаче ордера на производство земляных работ на территории округа утверждается постановлением Администрации Петрозаводского городского округа.</w:t>
      </w:r>
    </w:p>
    <w:p w14:paraId="1B32E6E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4. Собственники земельных участков (либо уполномоченные ими лица, в том числе организация, осуществляющая управление многоквартирным домом) и Администрация Петрозаводского городского округа, разрешившие производство земляных работ, осуществляют контроль над сохранностью </w:t>
      </w:r>
      <w:r w:rsidRPr="004112CC">
        <w:rPr>
          <w:rFonts w:ascii="Times New Roman" w:eastAsiaTheme="minorHAnsi" w:hAnsi="Times New Roman" w:cs="Times New Roman"/>
          <w:sz w:val="28"/>
          <w:szCs w:val="28"/>
        </w:rPr>
        <w:lastRenderedPageBreak/>
        <w:t>объектов благоустройства,</w:t>
      </w:r>
      <w:r w:rsidRPr="004112CC">
        <w:rPr>
          <w:rFonts w:ascii="Times New Roman" w:hAnsi="Times New Roman" w:cs="Times New Roman"/>
          <w:sz w:val="28"/>
          <w:szCs w:val="28"/>
        </w:rPr>
        <w:t xml:space="preserve"> </w:t>
      </w:r>
      <w:r w:rsidRPr="004112CC">
        <w:rPr>
          <w:rFonts w:ascii="Times New Roman" w:eastAsiaTheme="minorHAnsi" w:hAnsi="Times New Roman" w:cs="Times New Roman"/>
          <w:sz w:val="28"/>
          <w:szCs w:val="28"/>
        </w:rPr>
        <w:t>восстановлением разрушенных при производстве земляных работ объектов.</w:t>
      </w:r>
    </w:p>
    <w:p w14:paraId="0AD0F4A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0D4752A3"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 xml:space="preserve">Статья 30. Особенности проведения земляных работ, связанных с устранением последствий аварий </w:t>
      </w:r>
    </w:p>
    <w:p w14:paraId="0439FD20"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color w:val="FF0000"/>
          <w:sz w:val="28"/>
          <w:szCs w:val="28"/>
        </w:rPr>
      </w:pPr>
    </w:p>
    <w:p w14:paraId="3FB07A29" w14:textId="77777777" w:rsidR="004112CC" w:rsidRPr="004112CC" w:rsidRDefault="004112CC" w:rsidP="004112CC">
      <w:pPr>
        <w:tabs>
          <w:tab w:val="left" w:pos="709"/>
          <w:tab w:val="left" w:pos="851"/>
        </w:tabs>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При проведении земляных работ, связанных с устранением последствий аварии, необходимо в срок не позднее трех календарных дней со дня начала работ по ликвидации аварии, направить в Администрацию Петрозаводского городского округа документы для оформления ордера на производство земляных работ, за исключением осуществления таких работ на земельных участках, предоставленных в целях строительства, реконструкции и капитального ремонта объектов капитального строительства, а также на земельных участках, находящихся в собственности организаций и физических лиц. Выдача ордера на производство земляных работ осуществляется в соответствии с Порядком производства земляных работ. В противном случае раскопка считается несанкционированной, и организация может быть привлечена к ответственности в соответствии с действующим законодательством.</w:t>
      </w:r>
    </w:p>
    <w:p w14:paraId="704B3FF2" w14:textId="77777777" w:rsidR="004112CC" w:rsidRPr="004112CC" w:rsidRDefault="004112CC" w:rsidP="004112CC">
      <w:pPr>
        <w:tabs>
          <w:tab w:val="left" w:pos="709"/>
          <w:tab w:val="left" w:pos="851"/>
        </w:tabs>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При проведении земляных работ, связанных с устранением последствий аварии, на земельных участках, принадлежащих организациям и физическим лицам на праве собственности, указанные организации и физические лица, а также лица, ответственные за производство земляных работ на участках, предоставленных в целях строительства, реконструкции и капитального ремонта объектов капитального строительства, обязаны уведомить Администрацию Петрозаводского городского округа о производстве таких работ в течение трех календарных дней со дня начала работ по ликвидации аварии,</w:t>
      </w:r>
      <w:r w:rsidRPr="004112CC">
        <w:rPr>
          <w:rFonts w:ascii="Times New Roman" w:hAnsi="Times New Roman" w:cs="Times New Roman"/>
          <w:sz w:val="28"/>
          <w:szCs w:val="28"/>
        </w:rPr>
        <w:t xml:space="preserve"> </w:t>
      </w:r>
      <w:r w:rsidRPr="004112CC">
        <w:rPr>
          <w:rFonts w:ascii="Times New Roman" w:eastAsiaTheme="minorHAnsi" w:hAnsi="Times New Roman" w:cs="Times New Roman"/>
          <w:bCs/>
          <w:sz w:val="28"/>
          <w:szCs w:val="28"/>
        </w:rPr>
        <w:t>за исключением производства земляных работ на земельных участках, предоставленных для строительства (реконструкции) объекта индивидуального жилищного строительства.</w:t>
      </w:r>
    </w:p>
    <w:p w14:paraId="11E12AF1" w14:textId="77777777" w:rsidR="004112CC" w:rsidRPr="004112CC" w:rsidRDefault="004112CC" w:rsidP="004112CC">
      <w:pPr>
        <w:tabs>
          <w:tab w:val="left" w:pos="709"/>
          <w:tab w:val="left" w:pos="851"/>
        </w:tabs>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Обустройство участка производства аварийных работ (установка ограждающих конструкций, освещения до начала производства работ и на период производства работ), содержание участка производства земляных работ и прилегающей к нему территории осуществляются в соответствии с Порядком производства земляных работ.</w:t>
      </w:r>
    </w:p>
    <w:p w14:paraId="06391521" w14:textId="77777777" w:rsidR="004112CC" w:rsidRPr="004112CC" w:rsidRDefault="004112CC" w:rsidP="004112CC">
      <w:pPr>
        <w:tabs>
          <w:tab w:val="left" w:pos="709"/>
          <w:tab w:val="left" w:pos="851"/>
        </w:tabs>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Восстановление нарушенных дорожных покрытий и других элементов благоустройства, включая озеленение, осуществляется в соответствии с Правилами, Порядком производства земляных работ.</w:t>
      </w:r>
    </w:p>
    <w:p w14:paraId="56EC4198" w14:textId="77777777" w:rsidR="004112CC" w:rsidRPr="004112CC" w:rsidRDefault="004112CC" w:rsidP="004112CC">
      <w:pPr>
        <w:tabs>
          <w:tab w:val="left" w:pos="709"/>
          <w:tab w:val="left" w:pos="851"/>
        </w:tabs>
        <w:autoSpaceDE w:val="0"/>
        <w:autoSpaceDN w:val="0"/>
        <w:adjustRightInd w:val="0"/>
        <w:spacing w:after="0" w:line="240" w:lineRule="auto"/>
        <w:ind w:firstLine="709"/>
        <w:jc w:val="both"/>
        <w:outlineLvl w:val="1"/>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Производство плановых земляных работ, под предлогом проведения аварийных, категорически запрещается.</w:t>
      </w:r>
    </w:p>
    <w:p w14:paraId="6EC4E40D" w14:textId="7DFA74E2" w:rsidR="00E83A3C" w:rsidRDefault="00E83A3C"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p>
    <w:p w14:paraId="0C62F99E" w14:textId="4C0ECB16" w:rsidR="00985C69" w:rsidRDefault="00985C69"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p>
    <w:p w14:paraId="6E91D6AB" w14:textId="6BE5497E" w:rsidR="00985C69" w:rsidRDefault="00985C69"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p>
    <w:p w14:paraId="56414BDA" w14:textId="77777777" w:rsidR="00985C69" w:rsidRDefault="00985C69"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p>
    <w:p w14:paraId="718C36BE" w14:textId="24FBE675" w:rsidR="004112CC" w:rsidRPr="004112CC" w:rsidRDefault="004112CC"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lastRenderedPageBreak/>
        <w:t>Раздел 6. ПРАВИЛА ОЗЕЛЕНЕНИЯ ТЕРРИТОРИЙ ОКРУГА</w:t>
      </w:r>
    </w:p>
    <w:p w14:paraId="2B1D07F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13C67834"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31. Зеленый фонд, учет объектов (участков) зеленых насаждений, ответственность за сохранение и содержание зеленых насаждений, создание и реконструкция зеленых насаждений</w:t>
      </w:r>
    </w:p>
    <w:p w14:paraId="3FFE199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1228804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Зеленые насаждения составляют зеленый фонд города и подлежат охране.</w:t>
      </w:r>
    </w:p>
    <w:p w14:paraId="36CD4BF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В целях сохранения и развития зеленого фонда округа ведется Перечень парков, бульваров, лесопарков, заказников, скверов, садов и аллей на территории Петрозаводского городского округа, который утверждается постановлением Администрации Петрозаводского городского округа.</w:t>
      </w:r>
    </w:p>
    <w:p w14:paraId="7CE8942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Установление статуса, границ озелененных территорий производится в ходе инвентаризации земель.</w:t>
      </w:r>
    </w:p>
    <w:p w14:paraId="0188905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Ответственность за сохранение и состояние зеленых насаждений, являющихся элементами озеленения на земельных участках из состава земель, государственная собственность на которые не разграничена, или находящихся в собственности муниципального образования, а также за выявление на указанных земельных участках зеленых насаждений, представляющих угрозу безопасности и санитарно-эпидемиологическому благополучию населения, возлагается на Администрацию Петрозаводского городского округа.</w:t>
      </w:r>
    </w:p>
    <w:p w14:paraId="6F14EF2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Создание новых объектов озеленения, подсадка деревьев и кустарников, реконструкция существующих городских зеленых насаждений на территориях общего пользования, в том числе в парках, скверах, набережных, осуществляются на основе проектной и рабочей документации, проектов благоустройства и озеленения территорий, согласованных в установленном порядке.</w:t>
      </w:r>
    </w:p>
    <w:p w14:paraId="11279DD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37DDF022"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bookmarkStart w:id="4" w:name="Par14"/>
      <w:bookmarkEnd w:id="4"/>
      <w:r w:rsidRPr="004112CC">
        <w:rPr>
          <w:rFonts w:ascii="Times New Roman" w:eastAsiaTheme="minorHAnsi" w:hAnsi="Times New Roman" w:cs="Times New Roman"/>
          <w:b/>
          <w:bCs/>
          <w:sz w:val="28"/>
          <w:szCs w:val="28"/>
        </w:rPr>
        <w:t>Статья 32. Общие требования к содержанию зеленых насаждений</w:t>
      </w:r>
    </w:p>
    <w:p w14:paraId="58520B5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5E89CAE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На территориях, находящихся в составе зеленого фонда, запрещается хозяйственная или иная деятельность, оказывающая негативное воздействие на территории и препятствующая осуществлению ими функций экологического, санитарно-гигиенического и рекреационного назначения.</w:t>
      </w:r>
    </w:p>
    <w:p w14:paraId="673A69B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На озелененных территориях запрещается:</w:t>
      </w:r>
    </w:p>
    <w:p w14:paraId="46F5A0B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2.1. Ходить, сидеть и лежать на газонах (исключая луговые), ходить по участкам, занятым зелеными насаждениями, ездить на велосипедах, лошадях вне специально оборудованных дорог и тропинок.</w:t>
      </w:r>
    </w:p>
    <w:p w14:paraId="5823582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2.2. Разбивать палатки, кроме специально оборудованных для этого мест.</w:t>
      </w:r>
    </w:p>
    <w:p w14:paraId="5EF9E1E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2.3. Ловить и уничтожать диких животных, разорять птичьи гнезда, муравейники.</w:t>
      </w:r>
    </w:p>
    <w:p w14:paraId="335C3FE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2.4. Проезжать на механизированных транспортных средствах (мотоциклах, снегоходах, тракторах и автомашинах), за исключением машин специального назначения.</w:t>
      </w:r>
    </w:p>
    <w:p w14:paraId="750D14E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2.5. Мыть автотранспортные средства.</w:t>
      </w:r>
    </w:p>
    <w:p w14:paraId="11E6D4E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2.6. Пасти скот.</w:t>
      </w:r>
    </w:p>
    <w:p w14:paraId="5F8281C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2.7. Добывать растительный грунт (землю), песок и производить другие раскопки без согласования в установленном порядке.</w:t>
      </w:r>
    </w:p>
    <w:p w14:paraId="2CB888C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2.8. Складировать любые материалы, в том числе отходы производства и потребления.</w:t>
      </w:r>
    </w:p>
    <w:p w14:paraId="3E65097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2.9. Производить другие действия, способные нанести вред зеленым насаждениям.</w:t>
      </w:r>
    </w:p>
    <w:p w14:paraId="4528469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На озелененных территориях не допускается:</w:t>
      </w:r>
    </w:p>
    <w:p w14:paraId="3529B39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3.1. Касание ветвей деревьев </w:t>
      </w:r>
      <w:proofErr w:type="spellStart"/>
      <w:r w:rsidRPr="004112CC">
        <w:rPr>
          <w:rFonts w:ascii="Times New Roman" w:eastAsiaTheme="minorHAnsi" w:hAnsi="Times New Roman" w:cs="Times New Roman"/>
          <w:bCs/>
          <w:sz w:val="28"/>
          <w:szCs w:val="28"/>
        </w:rPr>
        <w:t>токонесущих</w:t>
      </w:r>
      <w:proofErr w:type="spellEnd"/>
      <w:r w:rsidRPr="004112CC">
        <w:rPr>
          <w:rFonts w:ascii="Times New Roman" w:eastAsiaTheme="minorHAnsi" w:hAnsi="Times New Roman" w:cs="Times New Roman"/>
          <w:bCs/>
          <w:sz w:val="28"/>
          <w:szCs w:val="28"/>
        </w:rPr>
        <w:t xml:space="preserve"> проводов, закрытие ими указателей улиц и номерных знаков домов, знаков дорожного движения.</w:t>
      </w:r>
    </w:p>
    <w:p w14:paraId="1BDBE82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Своевременную обрезку ветвей деревьев:</w:t>
      </w:r>
    </w:p>
    <w:p w14:paraId="5E64CA8C" w14:textId="77777777" w:rsidR="004112CC" w:rsidRPr="004112CC" w:rsidRDefault="004112CC" w:rsidP="004112CC">
      <w:pPr>
        <w:pStyle w:val="a3"/>
        <w:numPr>
          <w:ilvl w:val="0"/>
          <w:numId w:val="35"/>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 xml:space="preserve">находящихся в непосредственной близости к </w:t>
      </w:r>
      <w:proofErr w:type="spellStart"/>
      <w:r w:rsidRPr="004112CC">
        <w:rPr>
          <w:rFonts w:ascii="Times New Roman" w:hAnsi="Times New Roman" w:cs="Times New Roman"/>
          <w:bCs/>
          <w:sz w:val="28"/>
          <w:szCs w:val="28"/>
        </w:rPr>
        <w:t>токонесущим</w:t>
      </w:r>
      <w:proofErr w:type="spellEnd"/>
      <w:r w:rsidRPr="004112CC">
        <w:rPr>
          <w:rFonts w:ascii="Times New Roman" w:hAnsi="Times New Roman" w:cs="Times New Roman"/>
          <w:bCs/>
          <w:sz w:val="28"/>
          <w:szCs w:val="28"/>
        </w:rPr>
        <w:t xml:space="preserve"> проводам, обеспечивают владельцы линий электропередачи;</w:t>
      </w:r>
    </w:p>
    <w:p w14:paraId="5BBB3C2B" w14:textId="77777777" w:rsidR="004112CC" w:rsidRPr="004112CC" w:rsidRDefault="004112CC" w:rsidP="004112CC">
      <w:pPr>
        <w:pStyle w:val="a3"/>
        <w:numPr>
          <w:ilvl w:val="0"/>
          <w:numId w:val="35"/>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закрывающих указатели улиц и номерные знаки домов - организации, осуществляющие управление многоквартирными домами, и собственники индивидуальных жилых домов;</w:t>
      </w:r>
    </w:p>
    <w:p w14:paraId="39001942" w14:textId="77777777" w:rsidR="004112CC" w:rsidRPr="004112CC" w:rsidRDefault="004112CC" w:rsidP="004112CC">
      <w:pPr>
        <w:pStyle w:val="a3"/>
        <w:numPr>
          <w:ilvl w:val="0"/>
          <w:numId w:val="35"/>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закрывающих знаки дорожного движения - организации, осуществляющие содержание данных территорий, или по договору с ними иные организации.</w:t>
      </w:r>
    </w:p>
    <w:p w14:paraId="53D5D86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3.2. Самовольная побелка и покраска стволов деревьев в парках, скверах, на бульварах, улицах и дворовых территориях.</w:t>
      </w:r>
    </w:p>
    <w:p w14:paraId="4DDD03E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Побелка стволов деревьев гашеной известью или специальными составами для побелки допускается только на отдельных участках и объектах, где предъявляются повышенные санитарные и другие специальные требования (вблизи общественных туалетов, мест сбора мусора, бытовых отходов, производства с особой спецификой работ и т.п.).</w:t>
      </w:r>
    </w:p>
    <w:p w14:paraId="32EB65C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Стрижка газонов производится организациями, осуществляющими содержание данных территорий, или по договору с ними иными организациями, на высоту до 3-5 сантиметров периодически при достижении травяным покровом высоты 10-15 сантиметров. Скошенная трава должна быть убрана в течение 3 суток.</w:t>
      </w:r>
    </w:p>
    <w:p w14:paraId="0BAC20E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Скошенную траву следует вывозить на специально отведенные Администрацией Петрозаводского городского округа участки либо на поля компостирования.</w:t>
      </w:r>
    </w:p>
    <w:p w14:paraId="65769B0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Организации, осуществляющие содержание озелененных территорий, или по договору с ними иные организации производят:</w:t>
      </w:r>
    </w:p>
    <w:p w14:paraId="1225367B" w14:textId="77777777" w:rsidR="004112CC" w:rsidRPr="004112CC" w:rsidRDefault="004112CC" w:rsidP="004112CC">
      <w:pPr>
        <w:pStyle w:val="a3"/>
        <w:numPr>
          <w:ilvl w:val="0"/>
          <w:numId w:val="36"/>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 xml:space="preserve">санитарную, омолаживающую, формовочную обрезку крон деревьев, стрижку "живой" изгороди, снос деревьев, подлежащих санитарной или аварийной вырубке (согласно </w:t>
      </w:r>
      <w:hyperlink r:id="rId16" w:history="1">
        <w:r w:rsidRPr="004112CC">
          <w:rPr>
            <w:rFonts w:ascii="Times New Roman" w:hAnsi="Times New Roman" w:cs="Times New Roman"/>
            <w:bCs/>
            <w:sz w:val="28"/>
            <w:szCs w:val="28"/>
          </w:rPr>
          <w:t>приложению 1</w:t>
        </w:r>
      </w:hyperlink>
      <w:r w:rsidRPr="004112CC">
        <w:rPr>
          <w:rFonts w:ascii="Times New Roman" w:hAnsi="Times New Roman" w:cs="Times New Roman"/>
          <w:bCs/>
          <w:sz w:val="28"/>
          <w:szCs w:val="28"/>
        </w:rPr>
        <w:t xml:space="preserve"> к Правилам).</w:t>
      </w:r>
    </w:p>
    <w:p w14:paraId="38A7BA3E" w14:textId="77777777" w:rsidR="004112CC" w:rsidRPr="004112CC" w:rsidRDefault="004112CC" w:rsidP="004112CC">
      <w:pPr>
        <w:pStyle w:val="a3"/>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lastRenderedPageBreak/>
        <w:t>Организации, осуществляющие содержание озелененных территорий, земельных участков, не принадлежащих организациям и физическим лицам на праве собственности, или по договору с ними иные организации производят снос, санитарную, омолаживающую, формовочную обрезку крон деревьев и кустарников на основании разрешения Комиссии по обследованию зеленых насаждений Администрации Петрозаводского городского округа (далее - Комиссия по обследованию зеленых насаждений) и прилагаемого к нему акта обследования зеленых насаждений;</w:t>
      </w:r>
    </w:p>
    <w:p w14:paraId="15A0A0C9" w14:textId="77777777" w:rsidR="004112CC" w:rsidRPr="004112CC" w:rsidRDefault="004112CC" w:rsidP="004112CC">
      <w:pPr>
        <w:pStyle w:val="a3"/>
        <w:numPr>
          <w:ilvl w:val="0"/>
          <w:numId w:val="36"/>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лечение и заделку ран, дупел и механических повреждений на деревьях;</w:t>
      </w:r>
    </w:p>
    <w:p w14:paraId="4E4504B4" w14:textId="77777777" w:rsidR="004112CC" w:rsidRPr="004112CC" w:rsidRDefault="004112CC" w:rsidP="004112CC">
      <w:pPr>
        <w:pStyle w:val="a3"/>
        <w:numPr>
          <w:ilvl w:val="0"/>
          <w:numId w:val="36"/>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утилизацию, вывоз на утилизацию (или в специально отведенные места) порубочных остатков (в том числе веток, пней) и ветровальных деревьев (в том числе ветровальных ветвей).</w:t>
      </w:r>
    </w:p>
    <w:p w14:paraId="48D2446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Полив зеленых насаждений на объектах озеленения, дождевание и обмыв крон деревьев производится организациями, осуществляющими содержание данных территорий, или по договору с ними иными организациями, в утреннее время не позднее 8 часов или в вечернее время после 18 часов.</w:t>
      </w:r>
    </w:p>
    <w:p w14:paraId="4596390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Погибшие и потерявшие декоративность цветы в цветниках и вазонах должны сразу удаляться с одновременной подсадкой в период вегетации новых растений.</w:t>
      </w:r>
    </w:p>
    <w:p w14:paraId="2F16515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color w:val="000000" w:themeColor="text1"/>
          <w:sz w:val="28"/>
          <w:szCs w:val="28"/>
        </w:rPr>
      </w:pPr>
      <w:r w:rsidRPr="004112CC">
        <w:rPr>
          <w:rFonts w:ascii="Times New Roman" w:eastAsiaTheme="minorHAnsi" w:hAnsi="Times New Roman" w:cs="Times New Roman"/>
          <w:bCs/>
          <w:color w:val="000000" w:themeColor="text1"/>
          <w:sz w:val="28"/>
          <w:szCs w:val="28"/>
        </w:rPr>
        <w:t>8. Новые посадки деревьев и кустарников, в том числе на придомовых территориях, должны проводиться по согласованию с Администрацией Петрозаводского городского округа.</w:t>
      </w:r>
    </w:p>
    <w:p w14:paraId="063BD00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color w:val="000000" w:themeColor="text1"/>
          <w:sz w:val="28"/>
          <w:szCs w:val="28"/>
        </w:rPr>
        <w:t xml:space="preserve">9. При организации строительных площадок должны приниматься </w:t>
      </w:r>
      <w:r w:rsidRPr="004112CC">
        <w:rPr>
          <w:rFonts w:ascii="Times New Roman" w:eastAsiaTheme="minorHAnsi" w:hAnsi="Times New Roman" w:cs="Times New Roman"/>
          <w:bCs/>
          <w:sz w:val="28"/>
          <w:szCs w:val="28"/>
        </w:rPr>
        <w:t>меры по сбережению всех зеленых насаждений,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14:paraId="3FA93AD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5A434C2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33. Права и обязанности граждан (физических лиц) и собственников, пользователей и арендаторов озелененных территорий</w:t>
      </w:r>
    </w:p>
    <w:p w14:paraId="62CE672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p>
    <w:p w14:paraId="23578F2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Физические лица имеют право:</w:t>
      </w:r>
    </w:p>
    <w:p w14:paraId="711C3C3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1.1. Свободно пребывать в садах, парках, скверах, посещать мемориальные комплексы и другие территории,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округа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14:paraId="633ECA6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1.2. Получать достоверную информацию о состоянии, мерах охраны и перспективах развития зеленого фонда округа.</w:t>
      </w:r>
    </w:p>
    <w:p w14:paraId="7AE84CC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1.3. Участвовать в обсуждении проектов озеленения, а также в разработке альтернативных проектов городского округа.</w:t>
      </w:r>
    </w:p>
    <w:p w14:paraId="3CD73DD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1.4. Выступать с инициативой о проведении общественной экологической экспертизы проектной документации, реализация которой может причинить вред зеленому фонду округа.</w:t>
      </w:r>
    </w:p>
    <w:p w14:paraId="286B8A1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1.5. Принимать участие в мероприятиях по озеленению округа, района, двора, санитарной уборке озелененных территорий.</w:t>
      </w:r>
    </w:p>
    <w:p w14:paraId="409E58C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 Физические лица при посещении парков, садов, скверов, бульваров и других озелененных территорий обязаны соблюдать общие требования к содержанию зеленых насаждений, указанные в </w:t>
      </w:r>
      <w:hyperlink w:anchor="Par14" w:history="1">
        <w:r w:rsidRPr="004112CC">
          <w:rPr>
            <w:rFonts w:ascii="Times New Roman" w:eastAsiaTheme="minorHAnsi" w:hAnsi="Times New Roman" w:cs="Times New Roman"/>
            <w:bCs/>
            <w:sz w:val="28"/>
            <w:szCs w:val="28"/>
          </w:rPr>
          <w:t>статье 32</w:t>
        </w:r>
      </w:hyperlink>
      <w:r w:rsidRPr="004112CC">
        <w:rPr>
          <w:rFonts w:ascii="Times New Roman" w:eastAsiaTheme="minorHAnsi" w:hAnsi="Times New Roman" w:cs="Times New Roman"/>
          <w:bCs/>
          <w:sz w:val="28"/>
          <w:szCs w:val="28"/>
        </w:rPr>
        <w:t xml:space="preserve"> Правил.</w:t>
      </w:r>
    </w:p>
    <w:p w14:paraId="15C150E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344A13C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bookmarkStart w:id="5" w:name="Par65"/>
      <w:bookmarkEnd w:id="5"/>
      <w:r w:rsidRPr="004112CC">
        <w:rPr>
          <w:rFonts w:ascii="Times New Roman" w:eastAsiaTheme="minorHAnsi" w:hAnsi="Times New Roman" w:cs="Times New Roman"/>
          <w:b/>
          <w:bCs/>
          <w:sz w:val="28"/>
          <w:szCs w:val="28"/>
        </w:rPr>
        <w:t>Статья 34. Снос, омолаживающая, формовочная и санитарная обрезка зеленых насаждений</w:t>
      </w:r>
    </w:p>
    <w:p w14:paraId="18E65D7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589B73D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 Под зелеными насаждениями применительно к сносу, омолаживающей, формовочной и санитарной обрезке понимаются зеленые насаждения на землях в границах Петрозаводского городского округа, за исключением:</w:t>
      </w:r>
    </w:p>
    <w:p w14:paraId="5EB7FD5C" w14:textId="77777777" w:rsidR="004112CC" w:rsidRPr="004112CC" w:rsidRDefault="004112CC" w:rsidP="004112CC">
      <w:pPr>
        <w:pStyle w:val="a3"/>
        <w:numPr>
          <w:ilvl w:val="0"/>
          <w:numId w:val="37"/>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земель лесного фонда;</w:t>
      </w:r>
    </w:p>
    <w:p w14:paraId="537F8EBC" w14:textId="77777777" w:rsidR="004112CC" w:rsidRPr="004112CC" w:rsidRDefault="004112CC" w:rsidP="004112CC">
      <w:pPr>
        <w:pStyle w:val="a3"/>
        <w:numPr>
          <w:ilvl w:val="0"/>
          <w:numId w:val="37"/>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земель особо охраняемых природных территорий федерального и регионального значения;</w:t>
      </w:r>
    </w:p>
    <w:p w14:paraId="5F9393BE" w14:textId="77777777" w:rsidR="004112CC" w:rsidRPr="004112CC" w:rsidRDefault="004112CC" w:rsidP="004112CC">
      <w:pPr>
        <w:pStyle w:val="a3"/>
        <w:numPr>
          <w:ilvl w:val="0"/>
          <w:numId w:val="37"/>
        </w:numPr>
        <w:autoSpaceDE w:val="0"/>
        <w:autoSpaceDN w:val="0"/>
        <w:adjustRightInd w:val="0"/>
        <w:spacing w:after="0" w:line="240" w:lineRule="auto"/>
        <w:ind w:left="0" w:firstLine="709"/>
        <w:jc w:val="both"/>
        <w:rPr>
          <w:rFonts w:ascii="Times New Roman" w:hAnsi="Times New Roman" w:cs="Times New Roman"/>
          <w:bCs/>
          <w:sz w:val="28"/>
          <w:szCs w:val="28"/>
        </w:rPr>
      </w:pPr>
      <w:r w:rsidRPr="004112CC">
        <w:rPr>
          <w:rFonts w:ascii="Times New Roman" w:hAnsi="Times New Roman" w:cs="Times New Roman"/>
          <w:bCs/>
          <w:sz w:val="28"/>
          <w:szCs w:val="28"/>
        </w:rPr>
        <w:t>земельных участков, предоставленных физическим и юридическим лицам в собственность.</w:t>
      </w:r>
    </w:p>
    <w:p w14:paraId="3B97CAD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Снос, омолаживающая, формовочная и санитарная обрезка зеленых насаждений могут быть разрешены в случаях:</w:t>
      </w:r>
    </w:p>
    <w:p w14:paraId="494EA79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1.1. Выполнения инженерно-геологических изысканий для подготовки проектной документации по строительству (реконструкции) объектов капитального строительства, линейных объектов.</w:t>
      </w:r>
    </w:p>
    <w:p w14:paraId="6980899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1.2. Обеспечения условий поэтапного освоения земельного участка, предоставленного для освоения территорий в соответствии с утвержденной и согласованной градостроительной документацией.</w:t>
      </w:r>
    </w:p>
    <w:p w14:paraId="032AA2F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1.3. Обеспечения условий для размещения объектов строительства (реконструкции), предусмотренных утвержденной и согласованной градостроительной документацией.</w:t>
      </w:r>
    </w:p>
    <w:p w14:paraId="15B9EFE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1.4. Обслуживания объектов инженерной инфраструктуры, наземных, надземных и подземных коммуникаций.</w:t>
      </w:r>
    </w:p>
    <w:p w14:paraId="1934A65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1.5. Обеспечения доступа к объектам строительства (реконструкции), предусмотренным утвержденной и согласованной градостроительной документацией.</w:t>
      </w:r>
    </w:p>
    <w:p w14:paraId="13DF38E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1.6. Необходимости сноса зеленых насаждений, находящихся на земельных участках, не принадлежащих юридическим и (или) физическим лицам на праве собственности, растущих ближе 5 метров от наружных стен зданий и сооружений, вызывающих повышенное затенение помещений.</w:t>
      </w:r>
    </w:p>
    <w:p w14:paraId="75966D6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1.7. Ликвидации аварийных и чрезвычайных ситуаций, в том числе на объектах инженерной инфраструктуры.</w:t>
      </w:r>
    </w:p>
    <w:p w14:paraId="26EEE0F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1.8. Необходимости сноса, омолаживающей, формовочной и санитарной обрезки зеленых насаждений, находящихся на земельном участке, предоставленном в аренду организациям и (или) физическим лицам для целей, не связанных со строительством, в соответствии с разрешенным использованием земельного участка.</w:t>
      </w:r>
    </w:p>
    <w:p w14:paraId="3538CBD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1.9. Необходимости улучшения качественного и видового состава зеленых насаждений на объекте благоустройства в соответствии с заключением Комиссии по обследованию зеленых насаждений.</w:t>
      </w:r>
    </w:p>
    <w:p w14:paraId="5EF0600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Снос, омолаживающая, формовочная и санитарная обрезка зеленых насаждений допускаются только по разрешениям установленной формы, выдаваемым Комиссией по обследованию зеленых насаждений.</w:t>
      </w:r>
    </w:p>
    <w:p w14:paraId="46A0C87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Снос, омолаживающая, формовочная и санитарная обрезка зеленых насаждений, находящихся на земельных участках, не принадлежащих организациям и физическим лицам на праве собственности, совершенные без предварительного оформления разрешительных документов, являются несанкционированными.</w:t>
      </w:r>
    </w:p>
    <w:p w14:paraId="2137EBA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По факту несанкционированного сноса (порчи - повреждение стволов, корней, скелетных ветвей механическим или ручным способом) зеленых насаждений Комиссией по обследованию зеленых насаждений составляется акт о несанкционированном сносе. Расчет размера возмещения ущерба за несанкционированный снос зеленых насаждений определяется по </w:t>
      </w:r>
      <w:hyperlink r:id="rId17" w:history="1">
        <w:r w:rsidRPr="004112CC">
          <w:rPr>
            <w:rFonts w:ascii="Times New Roman" w:eastAsiaTheme="minorHAnsi" w:hAnsi="Times New Roman" w:cs="Times New Roman"/>
            <w:bCs/>
            <w:sz w:val="28"/>
            <w:szCs w:val="28"/>
          </w:rPr>
          <w:t>Методике</w:t>
        </w:r>
      </w:hyperlink>
      <w:r w:rsidRPr="004112CC">
        <w:rPr>
          <w:rFonts w:ascii="Times New Roman" w:eastAsiaTheme="minorHAnsi" w:hAnsi="Times New Roman" w:cs="Times New Roman"/>
          <w:bCs/>
          <w:sz w:val="28"/>
          <w:szCs w:val="28"/>
        </w:rPr>
        <w:t xml:space="preserve"> расчета восстановительной стоимости зеленых насаждений при их повреждении и сносе (приложение 2 к Правилам).</w:t>
      </w:r>
    </w:p>
    <w:p w14:paraId="79583EC1" w14:textId="4C43BB6D"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Снос, омолаживающая, формовочная и санитарная обрезка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Республики Карелия, а также расположенных на особо охраняемых природных территориях местного значения, запрещены. Все перечисленные насаждения в целях их сохранения в случае необходимости защищаются от падения и иного разрушения путем механической поддержки и защиты деревьев (растяжк</w:t>
      </w:r>
      <w:r w:rsidR="00985C69">
        <w:rPr>
          <w:rFonts w:ascii="Times New Roman" w:eastAsiaTheme="minorHAnsi" w:hAnsi="Times New Roman" w:cs="Times New Roman"/>
          <w:bCs/>
          <w:sz w:val="28"/>
          <w:szCs w:val="28"/>
        </w:rPr>
        <w:t>и</w:t>
      </w:r>
      <w:r w:rsidRPr="004112CC">
        <w:rPr>
          <w:rFonts w:ascii="Times New Roman" w:eastAsiaTheme="minorHAnsi" w:hAnsi="Times New Roman" w:cs="Times New Roman"/>
          <w:bCs/>
          <w:sz w:val="28"/>
          <w:szCs w:val="28"/>
        </w:rPr>
        <w:t xml:space="preserve">, </w:t>
      </w:r>
      <w:proofErr w:type="spellStart"/>
      <w:r w:rsidRPr="004112CC">
        <w:rPr>
          <w:rFonts w:ascii="Times New Roman" w:eastAsiaTheme="minorHAnsi" w:hAnsi="Times New Roman" w:cs="Times New Roman"/>
          <w:bCs/>
          <w:sz w:val="28"/>
          <w:szCs w:val="28"/>
        </w:rPr>
        <w:t>каблинг</w:t>
      </w:r>
      <w:proofErr w:type="spellEnd"/>
      <w:r w:rsidRPr="004112CC">
        <w:rPr>
          <w:rFonts w:ascii="Times New Roman" w:eastAsiaTheme="minorHAnsi" w:hAnsi="Times New Roman" w:cs="Times New Roman"/>
          <w:bCs/>
          <w:sz w:val="28"/>
          <w:szCs w:val="28"/>
        </w:rPr>
        <w:t>, бандаж).</w:t>
      </w:r>
    </w:p>
    <w:p w14:paraId="496C713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В чрезвычайных ситуациях, когда снос особо охраняемых насаждений неизбежен, экспертиза целесообразности сноса и оценка экологического ущерба проводится Комиссией по обследованию зеленых насаждений.</w:t>
      </w:r>
    </w:p>
    <w:p w14:paraId="603F410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4. В чрезвычайных ситуациях, когда падение крупных деревьев может угрожать жизни и здоровью людей, состоянию зданий и сооружений, движению транспорта, функционированию коммуникаций, снос (обрезка) указанных насаждений производится без предварительного оформления разрешений.</w:t>
      </w:r>
    </w:p>
    <w:p w14:paraId="75AEE71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lastRenderedPageBreak/>
        <w:t>При авариях на объектах инженерной инфраструктуры и т.п., требующих безотлагательного проведения ремонтных работ, снос зеленых насаждений производится без предварительного оформления разрешений.</w:t>
      </w:r>
    </w:p>
    <w:p w14:paraId="51E50C2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По факту каждого случая вынужденного сноса зеленых насаждений организацией, выполняющей ремонтные работы, составляется акт, направляемый в Комиссию по обследованию зеленых насаждений для принятия решения о признании факта сноса вынужденным или несанкционированным. Санкционирование вынужденного сноса оформляется в срок не более 7 календарных дней после получения акта путем направления лицу, обратившемуся в Комиссию по обследованию зеленых насаждений, мотивированного решения Комиссии о признании факта сноса вынужденным или несанкционированным.</w:t>
      </w:r>
    </w:p>
    <w:p w14:paraId="5B0F9B5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Разрешения на снос, проведение омолаживающей, формовочной и санитарной обрезки деревьев растущих ближе 5 метров от наружных стен зданий и сооружений, вызывающих повышенное затенение помещений, выдаются Комиссией по обследованию зеленых насаждений по заявлениям организаций и физических лиц на основании результатов исследований уровня освещенности, выполненных аккредитованной организацией.</w:t>
      </w:r>
    </w:p>
    <w:p w14:paraId="00C83A4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Для исключения повышенного затенения помещений могут рекомендоваться обрезка крон деревьев и выборочное удаление ветвей.</w:t>
      </w:r>
    </w:p>
    <w:p w14:paraId="1C7029B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6. Учет, определение состояния зеленых насаждений производится Комиссией по обследованию зеленых насаждений по заявлениям (обращениям) физических лиц и организаций.</w:t>
      </w:r>
    </w:p>
    <w:p w14:paraId="15FDBB6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Состояние зеленых насаждений определяется согласно </w:t>
      </w:r>
      <w:hyperlink r:id="rId18" w:history="1">
        <w:r w:rsidRPr="004112CC">
          <w:rPr>
            <w:rFonts w:ascii="Times New Roman" w:eastAsiaTheme="minorHAnsi" w:hAnsi="Times New Roman" w:cs="Times New Roman"/>
            <w:bCs/>
            <w:sz w:val="28"/>
            <w:szCs w:val="28"/>
          </w:rPr>
          <w:t>приложению 1</w:t>
        </w:r>
      </w:hyperlink>
      <w:r w:rsidRPr="004112CC">
        <w:rPr>
          <w:rFonts w:ascii="Times New Roman" w:eastAsiaTheme="minorHAnsi" w:hAnsi="Times New Roman" w:cs="Times New Roman"/>
          <w:bCs/>
          <w:sz w:val="28"/>
          <w:szCs w:val="28"/>
        </w:rPr>
        <w:t xml:space="preserve"> к Правилам.</w:t>
      </w:r>
    </w:p>
    <w:p w14:paraId="420B6D4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7. Если при обследовании сухих деревьев и кустарников будет установлено, что их гибель произошла не от старости и болезней, а по вине отдельных физических или должностных лиц, организаций, то оценка указанных зеленых насаждений производится по ставкам восстановительной стоимости, а виновные в их гибели привлекаются к административной ответственности.</w:t>
      </w:r>
    </w:p>
    <w:p w14:paraId="4B6BC22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8. Порядок оформления разрешений на снос, омолаживающую, формовочную и санитарную обрезку зеленых насаждений, выдаваемых Комиссией по обследованию зеленых насаждений, устанавливается Административным регламентом Администрации Петрозаводского городского округа.</w:t>
      </w:r>
    </w:p>
    <w:p w14:paraId="0004184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38251C69"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35. Компенсация за снос зеленых насаждений при проведении всех видов работ</w:t>
      </w:r>
    </w:p>
    <w:p w14:paraId="02BFCB3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bCs/>
          <w:sz w:val="28"/>
          <w:szCs w:val="28"/>
        </w:rPr>
      </w:pPr>
    </w:p>
    <w:p w14:paraId="12E3502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1. Утрата (снос, уничтожение) либо повреждение многолетних зеленых насаждений которые произошли в результате действий или бездействия должностных лиц, граждан, организаций, а также в случаях, предусмотренных </w:t>
      </w:r>
      <w:hyperlink w:anchor="Par65" w:history="1">
        <w:r w:rsidRPr="004112CC">
          <w:rPr>
            <w:rFonts w:ascii="Times New Roman" w:eastAsiaTheme="minorHAnsi" w:hAnsi="Times New Roman" w:cs="Times New Roman"/>
            <w:bCs/>
            <w:sz w:val="28"/>
            <w:szCs w:val="28"/>
          </w:rPr>
          <w:t>статьей 34</w:t>
        </w:r>
      </w:hyperlink>
      <w:r w:rsidRPr="004112CC">
        <w:rPr>
          <w:rFonts w:ascii="Times New Roman" w:eastAsiaTheme="minorHAnsi" w:hAnsi="Times New Roman" w:cs="Times New Roman"/>
          <w:bCs/>
          <w:sz w:val="28"/>
          <w:szCs w:val="28"/>
        </w:rPr>
        <w:t xml:space="preserve"> Правил, подлежат полной компенсации в денежной форме (восстановительной стоимости) этими лицами.</w:t>
      </w:r>
    </w:p>
    <w:p w14:paraId="3587905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 Восстановительная стоимость включает в себя затраты на воспроизводство (посадку) насаждений, на долговременный уход за ними, определяемые в зависимости от ценности, местоположения и качественного состояния зеленых насаждений.</w:t>
      </w:r>
    </w:p>
    <w:p w14:paraId="2CBA0B3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2.1. Расчет восстановительной стоимости производится Комиссией по обследованию зеленых насаждений при оформлении разрешения на снос зеленых насаждений, а также при расчете ущерба, нанесенного Петрозаводскому городскому округу незаконными действиями (бездействиями) должностных лиц, граждан, организаций, согласно </w:t>
      </w:r>
      <w:hyperlink r:id="rId19" w:history="1">
        <w:r w:rsidRPr="004112CC">
          <w:rPr>
            <w:rFonts w:ascii="Times New Roman" w:eastAsiaTheme="minorHAnsi" w:hAnsi="Times New Roman" w:cs="Times New Roman"/>
            <w:bCs/>
            <w:sz w:val="28"/>
            <w:szCs w:val="28"/>
          </w:rPr>
          <w:t>Методике</w:t>
        </w:r>
      </w:hyperlink>
      <w:r w:rsidRPr="004112CC">
        <w:rPr>
          <w:rFonts w:ascii="Times New Roman" w:eastAsiaTheme="minorHAnsi" w:hAnsi="Times New Roman" w:cs="Times New Roman"/>
          <w:bCs/>
          <w:sz w:val="28"/>
          <w:szCs w:val="28"/>
        </w:rPr>
        <w:t xml:space="preserve"> расчета восстановительной стоимости зеленых насаждений при их повреждении и сносе (приложение 2 к Правилам).</w:t>
      </w:r>
    </w:p>
    <w:p w14:paraId="784DF9A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bookmarkStart w:id="6" w:name="Par109"/>
      <w:bookmarkEnd w:id="6"/>
      <w:r w:rsidRPr="004112CC">
        <w:rPr>
          <w:rFonts w:ascii="Times New Roman" w:eastAsiaTheme="minorHAnsi" w:hAnsi="Times New Roman" w:cs="Times New Roman"/>
          <w:bCs/>
          <w:sz w:val="28"/>
          <w:szCs w:val="28"/>
        </w:rPr>
        <w:t>2.2. Восстановительная стоимость в денежной форме перечисляется гражданами и организациями, в интересах которых производится снос зеленых насаждений, в бюджет Петрозаводского городского округа.</w:t>
      </w:r>
    </w:p>
    <w:p w14:paraId="626E607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2.3. Оплата восстановительной стоимости производится на основании расчетных документов (счет-фактура) в течение 20 календарных дней со дня их получения.</w:t>
      </w:r>
    </w:p>
    <w:p w14:paraId="3F7894D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 Восстановительная стоимость не взыскивается в следующих случаях:</w:t>
      </w:r>
    </w:p>
    <w:p w14:paraId="0FF3F35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3.1. Санитарных рубок на озелененных городских территориях, проводимых по письменному разрешению Комиссии по обследованию зеленых насаждений.</w:t>
      </w:r>
    </w:p>
    <w:p w14:paraId="1CCB69FC"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3.2. Восстановления норм инсоляции жилых помещений по заключению органов государственного санитарно-эпидемиологического надзора.</w:t>
      </w:r>
    </w:p>
    <w:p w14:paraId="42ADBB6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3.3. Сноса зеленых насаждений, высаженных с нарушением действующих норм.</w:t>
      </w:r>
    </w:p>
    <w:p w14:paraId="1DFBCDA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3.4. Повреждения (утраты) зеленых насаждений в результате стихийных бедствий.</w:t>
      </w:r>
    </w:p>
    <w:p w14:paraId="600DCBC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 xml:space="preserve">4. Снос зеленых насаждений допускается только после полной предварительной оплаты их восстановительной стоимости (согласно </w:t>
      </w:r>
      <w:hyperlink w:anchor="Par109" w:history="1">
        <w:r w:rsidRPr="004112CC">
          <w:rPr>
            <w:rFonts w:ascii="Times New Roman" w:eastAsiaTheme="minorHAnsi" w:hAnsi="Times New Roman" w:cs="Times New Roman"/>
            <w:bCs/>
            <w:sz w:val="28"/>
            <w:szCs w:val="28"/>
          </w:rPr>
          <w:t>подпункту 2.2 пункта 2</w:t>
        </w:r>
      </w:hyperlink>
      <w:r w:rsidRPr="004112CC">
        <w:rPr>
          <w:rFonts w:ascii="Times New Roman" w:eastAsiaTheme="minorHAnsi" w:hAnsi="Times New Roman" w:cs="Times New Roman"/>
          <w:bCs/>
          <w:sz w:val="28"/>
          <w:szCs w:val="28"/>
        </w:rPr>
        <w:t xml:space="preserve"> настоящей статьи).</w:t>
      </w:r>
    </w:p>
    <w:p w14:paraId="0C4F3CA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112CC">
        <w:rPr>
          <w:rFonts w:ascii="Times New Roman" w:eastAsiaTheme="minorHAnsi" w:hAnsi="Times New Roman" w:cs="Times New Roman"/>
          <w:bCs/>
          <w:sz w:val="28"/>
          <w:szCs w:val="28"/>
        </w:rPr>
        <w:t>5. Озеленение, проводимое в соответствии с утвержденной проектной документацией на строительство, не может быть зачтено как компенсация за снос зеленых насаждений.</w:t>
      </w:r>
    </w:p>
    <w:p w14:paraId="2286B5DF" w14:textId="77777777" w:rsidR="00E83A3C" w:rsidRDefault="00E83A3C" w:rsidP="00E83A3C">
      <w:pPr>
        <w:autoSpaceDE w:val="0"/>
        <w:autoSpaceDN w:val="0"/>
        <w:adjustRightInd w:val="0"/>
        <w:spacing w:after="0" w:line="240" w:lineRule="auto"/>
        <w:jc w:val="center"/>
        <w:outlineLvl w:val="0"/>
        <w:rPr>
          <w:rFonts w:ascii="Times New Roman" w:eastAsiaTheme="minorHAnsi" w:hAnsi="Times New Roman" w:cs="Times New Roman"/>
          <w:bCs/>
          <w:sz w:val="28"/>
          <w:szCs w:val="28"/>
        </w:rPr>
      </w:pPr>
    </w:p>
    <w:p w14:paraId="281D505C" w14:textId="40D0BA45" w:rsidR="004112CC" w:rsidRPr="004112CC" w:rsidRDefault="004112CC" w:rsidP="00E83A3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Раздел 7. ПРАВИЛА СОДЕРЖАНИЯ ЖИВОТНЫХ</w:t>
      </w:r>
    </w:p>
    <w:p w14:paraId="07A0A58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38FBDAAE"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36. Требования к содержанию домашних животных</w:t>
      </w:r>
    </w:p>
    <w:p w14:paraId="3101117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1108BEC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1. Запрещается появление с собакой без поводка и намордника на территориях мемориалов, памятных мест, в магазинах, учреждениях, на детских площадках, рынках, пляжах и в транспорте, а также выгул домашних животных, в том числе собак и кошек, на детских и спортивных площадках, на </w:t>
      </w:r>
      <w:r w:rsidRPr="004112CC">
        <w:rPr>
          <w:rFonts w:ascii="Times New Roman" w:eastAsiaTheme="minorHAnsi" w:hAnsi="Times New Roman" w:cs="Times New Roman"/>
          <w:sz w:val="28"/>
          <w:szCs w:val="28"/>
        </w:rPr>
        <w:lastRenderedPageBreak/>
        <w:t>территориях учреждений здравоохранения, детских садов, школ, иных образовательных учреждений и учреждений, работающих с несовершеннолетними, а также на территориях иных организаций, имеющих соответствующие запретительные надписи.</w:t>
      </w:r>
    </w:p>
    <w:p w14:paraId="178CA8E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2. Разрешается выгул домашних животных на озелененных территориях (за исключением Онежской набережной, Советской площади, Сквера Вечный Огонь, территории мемориального комплекса «Аллея Памяти и Славы» в честь воинов Карельского фронта, партизан и подпольщиков Карелии, площадь Маршала Жукова, на территории Галереи Героев Советского Союза, на территории Братской могилы советских воинов, погибших в годы Великой Отечественной войны в </w:t>
      </w:r>
      <w:proofErr w:type="spellStart"/>
      <w:r w:rsidRPr="004112CC">
        <w:rPr>
          <w:rFonts w:ascii="Times New Roman" w:eastAsiaTheme="minorHAnsi" w:hAnsi="Times New Roman" w:cs="Times New Roman"/>
          <w:sz w:val="28"/>
          <w:szCs w:val="28"/>
        </w:rPr>
        <w:t>Соломенском</w:t>
      </w:r>
      <w:proofErr w:type="spellEnd"/>
      <w:r w:rsidRPr="004112CC">
        <w:rPr>
          <w:rFonts w:ascii="Times New Roman" w:eastAsiaTheme="minorHAnsi" w:hAnsi="Times New Roman" w:cs="Times New Roman"/>
          <w:sz w:val="28"/>
          <w:szCs w:val="28"/>
        </w:rPr>
        <w:t xml:space="preserve"> парке) при условии уборки продуктов жизнедеятельности животного.</w:t>
      </w:r>
    </w:p>
    <w:p w14:paraId="0A374A2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 Организациям и физическим лицам запрещается содержать домашнюю водоплавающую птицу в водоемах, включенных в зоны отдыха и элементы благоустройства округа.</w:t>
      </w:r>
    </w:p>
    <w:p w14:paraId="06249D8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4. Запрещается содержать собак и иных домашних животных в местах общего пользования коммунальных квартир и многоквартирных домов, на балконах и лоджиях.</w:t>
      </w:r>
    </w:p>
    <w:p w14:paraId="45BBF1F9"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5. Организациям и физическим лицам запрещается проведение аттракционов по катанию на лошадях (пони) и иных вьючных или верховых животных на улицах, площадях, в скверах и в других общественных местах на территории Петрозаводского городского округа, за исключением следующих мест:</w:t>
      </w:r>
    </w:p>
    <w:p w14:paraId="563EC48F" w14:textId="77777777" w:rsidR="004112CC" w:rsidRPr="004112CC" w:rsidRDefault="004112CC" w:rsidP="004112CC">
      <w:pPr>
        <w:pStyle w:val="a3"/>
        <w:numPr>
          <w:ilvl w:val="0"/>
          <w:numId w:val="38"/>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парк Победы (между Онежской набережной, проспектом Карла Маркса, Пушкинской улицей, проспектом Ленина); </w:t>
      </w:r>
    </w:p>
    <w:p w14:paraId="41077964" w14:textId="77777777" w:rsidR="004112CC" w:rsidRPr="004112CC" w:rsidRDefault="004112CC" w:rsidP="004112CC">
      <w:pPr>
        <w:pStyle w:val="a3"/>
        <w:numPr>
          <w:ilvl w:val="0"/>
          <w:numId w:val="38"/>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Приозерный парк (между Онежским озером, территорией </w:t>
      </w:r>
      <w:proofErr w:type="spellStart"/>
      <w:r w:rsidRPr="004112CC">
        <w:rPr>
          <w:rFonts w:ascii="Times New Roman" w:hAnsi="Times New Roman" w:cs="Times New Roman"/>
          <w:sz w:val="28"/>
          <w:szCs w:val="28"/>
        </w:rPr>
        <w:t>Гидропорт</w:t>
      </w:r>
      <w:proofErr w:type="spellEnd"/>
      <w:r w:rsidRPr="004112CC">
        <w:rPr>
          <w:rFonts w:ascii="Times New Roman" w:hAnsi="Times New Roman" w:cs="Times New Roman"/>
          <w:sz w:val="28"/>
          <w:szCs w:val="28"/>
        </w:rPr>
        <w:t xml:space="preserve">, набережной </w:t>
      </w:r>
      <w:proofErr w:type="spellStart"/>
      <w:r w:rsidRPr="004112CC">
        <w:rPr>
          <w:rFonts w:ascii="Times New Roman" w:hAnsi="Times New Roman" w:cs="Times New Roman"/>
          <w:sz w:val="28"/>
          <w:szCs w:val="28"/>
        </w:rPr>
        <w:t>Варкауса</w:t>
      </w:r>
      <w:proofErr w:type="spellEnd"/>
      <w:r w:rsidRPr="004112CC">
        <w:rPr>
          <w:rFonts w:ascii="Times New Roman" w:hAnsi="Times New Roman" w:cs="Times New Roman"/>
          <w:sz w:val="28"/>
          <w:szCs w:val="28"/>
        </w:rPr>
        <w:t xml:space="preserve">, </w:t>
      </w:r>
      <w:proofErr w:type="spellStart"/>
      <w:r w:rsidRPr="004112CC">
        <w:rPr>
          <w:rFonts w:ascii="Times New Roman" w:hAnsi="Times New Roman" w:cs="Times New Roman"/>
          <w:sz w:val="28"/>
          <w:szCs w:val="28"/>
        </w:rPr>
        <w:t>Нобельским</w:t>
      </w:r>
      <w:proofErr w:type="spellEnd"/>
      <w:r w:rsidRPr="004112CC">
        <w:rPr>
          <w:rFonts w:ascii="Times New Roman" w:hAnsi="Times New Roman" w:cs="Times New Roman"/>
          <w:sz w:val="28"/>
          <w:szCs w:val="28"/>
        </w:rPr>
        <w:t xml:space="preserve"> сквером);</w:t>
      </w:r>
    </w:p>
    <w:p w14:paraId="56C8CA31" w14:textId="77777777" w:rsidR="004112CC" w:rsidRPr="004112CC" w:rsidRDefault="004112CC" w:rsidP="004112CC">
      <w:pPr>
        <w:pStyle w:val="a3"/>
        <w:numPr>
          <w:ilvl w:val="0"/>
          <w:numId w:val="38"/>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парк Пятидесятилетия Пионерской Организации (между Красной улицей, улицей </w:t>
      </w:r>
      <w:proofErr w:type="spellStart"/>
      <w:r w:rsidRPr="004112CC">
        <w:rPr>
          <w:rFonts w:ascii="Times New Roman" w:hAnsi="Times New Roman" w:cs="Times New Roman"/>
          <w:sz w:val="28"/>
          <w:szCs w:val="28"/>
        </w:rPr>
        <w:t>Антикайнена</w:t>
      </w:r>
      <w:proofErr w:type="spellEnd"/>
      <w:r w:rsidRPr="004112CC">
        <w:rPr>
          <w:rFonts w:ascii="Times New Roman" w:hAnsi="Times New Roman" w:cs="Times New Roman"/>
          <w:sz w:val="28"/>
          <w:szCs w:val="28"/>
        </w:rPr>
        <w:t>, улицей Анохина, рекой Неглинкой);</w:t>
      </w:r>
    </w:p>
    <w:p w14:paraId="7001A3F9" w14:textId="77777777" w:rsidR="004112CC" w:rsidRPr="004112CC" w:rsidRDefault="004112CC" w:rsidP="004112CC">
      <w:pPr>
        <w:pStyle w:val="a3"/>
        <w:numPr>
          <w:ilvl w:val="0"/>
          <w:numId w:val="38"/>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Якорный парк (от сквера Маяк до реки Лососинки, вдоль улицы </w:t>
      </w:r>
      <w:proofErr w:type="spellStart"/>
      <w:r w:rsidRPr="004112CC">
        <w:rPr>
          <w:rFonts w:ascii="Times New Roman" w:hAnsi="Times New Roman" w:cs="Times New Roman"/>
          <w:sz w:val="28"/>
          <w:szCs w:val="28"/>
        </w:rPr>
        <w:t>Ригачина</w:t>
      </w:r>
      <w:proofErr w:type="spellEnd"/>
      <w:r w:rsidRPr="004112CC">
        <w:rPr>
          <w:rFonts w:ascii="Times New Roman" w:hAnsi="Times New Roman" w:cs="Times New Roman"/>
          <w:sz w:val="28"/>
          <w:szCs w:val="28"/>
        </w:rPr>
        <w:t>).</w:t>
      </w:r>
    </w:p>
    <w:p w14:paraId="09FC701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67A6DE81" w14:textId="77777777" w:rsidR="004112CC" w:rsidRDefault="004112CC" w:rsidP="004112C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 xml:space="preserve">Раздел 8. ОСОБЫЕ ТРЕБОВАНИЯ </w:t>
      </w:r>
    </w:p>
    <w:p w14:paraId="3463B8CE" w14:textId="07B2F839" w:rsidR="004112CC" w:rsidRPr="004112CC" w:rsidRDefault="004112CC" w:rsidP="004112C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К ДОСТУПНОСТИ ГОРОДСКОЙ СРЕДЫ</w:t>
      </w:r>
    </w:p>
    <w:p w14:paraId="70B58A01" w14:textId="77777777" w:rsidR="004112CC" w:rsidRPr="004112CC" w:rsidRDefault="004112CC" w:rsidP="004112CC">
      <w:pPr>
        <w:autoSpaceDE w:val="0"/>
        <w:autoSpaceDN w:val="0"/>
        <w:adjustRightInd w:val="0"/>
        <w:spacing w:after="0" w:line="240" w:lineRule="auto"/>
        <w:ind w:firstLine="709"/>
        <w:jc w:val="center"/>
        <w:outlineLvl w:val="0"/>
        <w:rPr>
          <w:rFonts w:ascii="Times New Roman" w:eastAsiaTheme="minorHAnsi" w:hAnsi="Times New Roman" w:cs="Times New Roman"/>
          <w:b/>
          <w:bCs/>
          <w:sz w:val="28"/>
          <w:szCs w:val="28"/>
        </w:rPr>
      </w:pPr>
    </w:p>
    <w:p w14:paraId="7F7C3A07"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37. Особые требования к доступности городской среды для маломобильных групп населения</w:t>
      </w:r>
    </w:p>
    <w:p w14:paraId="5BCB0D8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17D234E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1. Показателями доступности городской среды для маломобильных групп населения являются обеспечение беспрепятственного доступа лиц с ограниченными возможностями передвижения, в том числе оборудование объектов благоустройства пандусами, позволяющими обеспечить беспрепятственный доступ инвалидов, включая инвалидов, использующих кресла-коляски, устройство необходимого количества парковочных мест для </w:t>
      </w:r>
      <w:r w:rsidRPr="004112CC">
        <w:rPr>
          <w:rFonts w:ascii="Times New Roman" w:eastAsiaTheme="minorHAnsi" w:hAnsi="Times New Roman" w:cs="Times New Roman"/>
          <w:sz w:val="28"/>
          <w:szCs w:val="28"/>
        </w:rPr>
        <w:lastRenderedPageBreak/>
        <w:t>личного транспорта, в том числе мест для специальных автотранспортных средств инвалидов, расположенность объектов благоустройства в зоне доступности к основным транспортным магистралям.</w:t>
      </w:r>
    </w:p>
    <w:p w14:paraId="764370D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 При проектировании объектов благоустройства территорий жилой застройки,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маломобильных групп населения.</w:t>
      </w:r>
    </w:p>
    <w:p w14:paraId="144D689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 При разработке проектной документации объектов должны быть соблюдены требования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w:t>
      </w:r>
    </w:p>
    <w:p w14:paraId="78B21309" w14:textId="77777777" w:rsidR="004112CC" w:rsidRPr="004112CC" w:rsidRDefault="004112CC" w:rsidP="004112CC">
      <w:pPr>
        <w:spacing w:after="0" w:line="240" w:lineRule="auto"/>
        <w:ind w:firstLine="709"/>
        <w:rPr>
          <w:rFonts w:ascii="Times New Roman" w:hAnsi="Times New Roman" w:cs="Times New Roman"/>
          <w:color w:val="000000" w:themeColor="text1"/>
          <w:sz w:val="28"/>
          <w:szCs w:val="28"/>
        </w:rPr>
      </w:pPr>
    </w:p>
    <w:p w14:paraId="4CF28260" w14:textId="77777777" w:rsidR="004112CC" w:rsidRDefault="004112CC" w:rsidP="004112C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 xml:space="preserve">Раздел 9. ФОРМЫ И МЕХАНИЗМЫ ОБЩЕСТВЕННОГО УЧАСТИЯ </w:t>
      </w:r>
    </w:p>
    <w:p w14:paraId="733A066C" w14:textId="77777777" w:rsidR="004112CC" w:rsidRDefault="004112CC" w:rsidP="004112C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 xml:space="preserve">В ПРИНЯТИИ РЕШЕНИЙ И РЕАЛИЗАЦИИ ПРОЕКТОВ КОМПЛЕКСНОГО БЛАГОУСТРОЙСТА </w:t>
      </w:r>
    </w:p>
    <w:p w14:paraId="62914A96" w14:textId="0E80834E" w:rsidR="004112CC" w:rsidRPr="004112CC" w:rsidRDefault="004112CC" w:rsidP="004112C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И РАЗВИТИЯ ГОРОДСКОЙ СРЕДЫ</w:t>
      </w:r>
    </w:p>
    <w:p w14:paraId="7AE74251"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14E817DD"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38. Формы общественного участия в принятии решений и реализации проектов по благоустройству</w:t>
      </w:r>
    </w:p>
    <w:p w14:paraId="26E82545"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32EA937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 Принципы организации общественного участия:</w:t>
      </w:r>
    </w:p>
    <w:p w14:paraId="6C274BE9"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приглашение со стороны органов власти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w:t>
      </w:r>
    </w:p>
    <w:p w14:paraId="3A981F22"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наиболее полное включение всех заинтересованных лиц для выявления их интересов и ценностей;</w:t>
      </w:r>
    </w:p>
    <w:p w14:paraId="78EF2DFF"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отражение интересов и ценностей заинтересованных лиц в проектировании любых изменений в сфере благоустройства округа;</w:t>
      </w:r>
    </w:p>
    <w:p w14:paraId="0AC476E4"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достижение согласия по целям и планам реализации проектов;</w:t>
      </w:r>
    </w:p>
    <w:p w14:paraId="2E11C7FE"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мобилизация и объединение всех заинтересованных лиц вокруг проектов, реализующих стратегию развития территорий округа;</w:t>
      </w:r>
    </w:p>
    <w:p w14:paraId="7B3239D4"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14:paraId="50E1830F"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 обеспечение открытости и гласности, учет мнения жителей и иных заинтересованных лиц при принятии решений, касающихся благоустройства и развития территорий округа;</w:t>
      </w:r>
    </w:p>
    <w:p w14:paraId="766DB8D4" w14:textId="77777777" w:rsidR="004112CC" w:rsidRPr="004112CC" w:rsidRDefault="004112CC" w:rsidP="004112CC">
      <w:pPr>
        <w:pStyle w:val="a3"/>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обеспечение доступности информации и информирование населения и заинтересованных лиц о задачах и проектах в сфере </w:t>
      </w:r>
      <w:r w:rsidRPr="004112CC">
        <w:rPr>
          <w:rFonts w:ascii="Times New Roman" w:hAnsi="Times New Roman" w:cs="Times New Roman"/>
          <w:sz w:val="28"/>
          <w:szCs w:val="28"/>
        </w:rPr>
        <w:lastRenderedPageBreak/>
        <w:t>благоустройства и комплексного развития городской среды округа, при реализации проектов о планирующихся изменениях и возможности участия в этом процессе.</w:t>
      </w:r>
    </w:p>
    <w:p w14:paraId="6A5889CF"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 Информирование может осуществляться путем:</w:t>
      </w:r>
    </w:p>
    <w:p w14:paraId="61ABC082"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2.1. Использования официального сайта Администрации Петрозаводского городского округа в информационно-телекоммуникационной сети Интернет (далее - официальный сайт Администрации),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текстовых отчетов по итогам проведения общественных обсуждений проектов в сфере благоустройства.</w:t>
      </w:r>
    </w:p>
    <w:p w14:paraId="1505342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2.2.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03AEE92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68344CD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2.4. Информирования жителей округа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974F11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2.5. Индивидуальных приглашений участников встречи лично, по электронной почте или по телефону.</w:t>
      </w:r>
    </w:p>
    <w:p w14:paraId="56517AB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0EDD67E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2.7.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5EE86701"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 Формы общественного участия.</w:t>
      </w:r>
    </w:p>
    <w:p w14:paraId="14C479E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w:t>
      </w:r>
    </w:p>
    <w:p w14:paraId="5084E237"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lastRenderedPageBreak/>
        <w:t>совместное определение целей и задач по развитию территории, инвентаризация проблем и потенциалов среды;</w:t>
      </w:r>
    </w:p>
    <w:p w14:paraId="14E72F46"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040D5B5D"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F76A47A"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14:paraId="55909DCF"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консультации по предполагаемым типам озеленения;</w:t>
      </w:r>
    </w:p>
    <w:p w14:paraId="2802DE99"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консультации по предполагаемым типам освещения и осветительного оборудования;</w:t>
      </w:r>
    </w:p>
    <w:p w14:paraId="1122699A"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03A0080"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и других заинтересованных лиц;</w:t>
      </w:r>
    </w:p>
    <w:p w14:paraId="7C321A3E"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925C485" w14:textId="77777777" w:rsidR="004112CC" w:rsidRPr="004112CC" w:rsidRDefault="004112CC" w:rsidP="004112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8F0EFDE"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3E2EF16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sz w:val="28"/>
          <w:szCs w:val="28"/>
        </w:rPr>
      </w:pPr>
      <w:r w:rsidRPr="004112CC">
        <w:rPr>
          <w:rFonts w:ascii="Times New Roman" w:eastAsiaTheme="minorHAnsi" w:hAnsi="Times New Roman" w:cs="Times New Roman"/>
          <w:b/>
          <w:sz w:val="28"/>
          <w:szCs w:val="28"/>
        </w:rPr>
        <w:t>Статья 39. Механизмы общественного участия в принятии решений и реализации проектов по благоустройству</w:t>
      </w:r>
    </w:p>
    <w:p w14:paraId="29F03A3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b/>
          <w:sz w:val="28"/>
          <w:szCs w:val="28"/>
        </w:rPr>
      </w:pPr>
    </w:p>
    <w:p w14:paraId="7FF6072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w:t>
      </w:r>
    </w:p>
    <w:p w14:paraId="1C7C4AD7"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1.1.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0" w:history="1">
        <w:r w:rsidRPr="004112CC">
          <w:rPr>
            <w:rFonts w:ascii="Times New Roman" w:eastAsiaTheme="minorHAnsi" w:hAnsi="Times New Roman" w:cs="Times New Roman"/>
            <w:sz w:val="28"/>
            <w:szCs w:val="28"/>
          </w:rPr>
          <w:t>законом</w:t>
        </w:r>
      </w:hyperlink>
      <w:r w:rsidRPr="004112CC">
        <w:rPr>
          <w:rFonts w:ascii="Times New Roman" w:eastAsiaTheme="minorHAnsi" w:hAnsi="Times New Roman" w:cs="Times New Roman"/>
          <w:sz w:val="28"/>
          <w:szCs w:val="28"/>
        </w:rPr>
        <w:t xml:space="preserve"> от 21.07.2014 № 212-ФЗ «Об основах общественного контроля в Российской Федерации».</w:t>
      </w:r>
    </w:p>
    <w:p w14:paraId="674FE974"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lastRenderedPageBreak/>
        <w:t>Для обеспечения квалифицированного участия заблаговременно до проведения самого общественного обсуждения разместить на официальном сайте Администрации достоверную и актуальную информацию о проекте, результатах предпроектного исследования, а также сам проект.</w:t>
      </w:r>
    </w:p>
    <w:p w14:paraId="7FBBEEB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Для общественного участия могут быть использованы следующие инструменты: анкетирование, опросы,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другие.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14:paraId="67C0D730"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w:t>
      </w:r>
    </w:p>
    <w:p w14:paraId="6C0C3303"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1.2. Общественный контроль.</w:t>
      </w:r>
    </w:p>
    <w:p w14:paraId="2B0DED7B"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w:t>
      </w:r>
    </w:p>
    <w:p w14:paraId="505C570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Петрозаводского городского округа.</w:t>
      </w:r>
    </w:p>
    <w:p w14:paraId="0183B576"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4D5246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1.3.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которое может быть реализовано одним из следующих способов:</w:t>
      </w:r>
    </w:p>
    <w:p w14:paraId="6FE1F6D4"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создание и предоставление разного рода услуг и сервисов для посетителей общественных пространств;</w:t>
      </w:r>
    </w:p>
    <w:p w14:paraId="4AC71AF0"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14:paraId="53614B6B"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строительство, реконструкция, реставрация объектов недвижимости;</w:t>
      </w:r>
    </w:p>
    <w:p w14:paraId="569726BB"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производство или размещение элементов благоустройства;</w:t>
      </w:r>
    </w:p>
    <w:p w14:paraId="7FB5AC1F"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lastRenderedPageBreak/>
        <w:t>комплексное благоустройство отдельных территорий, прилегающих к территориям, благоустраиваемым за счет средств муниципального образования;</w:t>
      </w:r>
    </w:p>
    <w:p w14:paraId="77991972"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организация мероприятий, обеспечивающих приток посетителей на создаваемые общественные пространства;</w:t>
      </w:r>
    </w:p>
    <w:p w14:paraId="477211BD"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 xml:space="preserve"> организация уборки благоустроенных территорий, предоставление средств для подготовки проектов или проведения творческих конкурсов на разработку архитектурных концепций общественных пространств;</w:t>
      </w:r>
    </w:p>
    <w:p w14:paraId="7E1F6C14" w14:textId="77777777" w:rsidR="004112CC" w:rsidRPr="004112CC" w:rsidRDefault="004112CC" w:rsidP="004112CC">
      <w:pPr>
        <w:pStyle w:val="a3"/>
        <w:numPr>
          <w:ilvl w:val="0"/>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4112CC">
        <w:rPr>
          <w:rFonts w:ascii="Times New Roman" w:hAnsi="Times New Roman" w:cs="Times New Roman"/>
          <w:sz w:val="28"/>
          <w:szCs w:val="28"/>
        </w:rPr>
        <w:t>иные формы.</w:t>
      </w:r>
    </w:p>
    <w:p w14:paraId="1682351A"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1C3BE769" w14:textId="77777777" w:rsidR="004112CC" w:rsidRPr="004112CC" w:rsidRDefault="004112CC" w:rsidP="004112CC">
      <w:pPr>
        <w:spacing w:after="0" w:line="240" w:lineRule="auto"/>
        <w:ind w:firstLine="709"/>
        <w:rPr>
          <w:rFonts w:ascii="Times New Roman" w:hAnsi="Times New Roman" w:cs="Times New Roman"/>
          <w:sz w:val="28"/>
          <w:szCs w:val="28"/>
        </w:rPr>
      </w:pPr>
    </w:p>
    <w:p w14:paraId="41296D21" w14:textId="7E9F0F62" w:rsidR="004112CC" w:rsidRPr="004112CC" w:rsidRDefault="004112CC" w:rsidP="004112CC">
      <w:pPr>
        <w:autoSpaceDE w:val="0"/>
        <w:autoSpaceDN w:val="0"/>
        <w:adjustRightInd w:val="0"/>
        <w:spacing w:after="0" w:line="240" w:lineRule="auto"/>
        <w:jc w:val="center"/>
        <w:outlineLvl w:val="0"/>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Раздел 10. ОБЕСПЕЧЕНИЕ КОНТРОЛЯ НАД СОБЛЮДЕНИЕМ</w:t>
      </w:r>
    </w:p>
    <w:p w14:paraId="6D4C577D" w14:textId="371E2534" w:rsidR="004112CC" w:rsidRPr="004112CC" w:rsidRDefault="004112CC" w:rsidP="004112CC">
      <w:pPr>
        <w:autoSpaceDE w:val="0"/>
        <w:autoSpaceDN w:val="0"/>
        <w:adjustRightInd w:val="0"/>
        <w:spacing w:after="0" w:line="240" w:lineRule="auto"/>
        <w:jc w:val="center"/>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ПРАВИЛ И ОТВЕТСТВЕННОСТЬ ЗА ИХ НАРУШЕНИЕ</w:t>
      </w:r>
    </w:p>
    <w:p w14:paraId="24C541B6"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p>
    <w:p w14:paraId="3E769ACA" w14:textId="77777777" w:rsidR="004112CC" w:rsidRPr="004112CC" w:rsidRDefault="004112CC" w:rsidP="004112CC">
      <w:pPr>
        <w:autoSpaceDE w:val="0"/>
        <w:autoSpaceDN w:val="0"/>
        <w:adjustRightInd w:val="0"/>
        <w:spacing w:after="0" w:line="240" w:lineRule="auto"/>
        <w:ind w:firstLine="709"/>
        <w:jc w:val="both"/>
        <w:outlineLvl w:val="1"/>
        <w:rPr>
          <w:rFonts w:ascii="Times New Roman" w:eastAsiaTheme="minorHAnsi" w:hAnsi="Times New Roman" w:cs="Times New Roman"/>
          <w:b/>
          <w:bCs/>
          <w:sz w:val="28"/>
          <w:szCs w:val="28"/>
        </w:rPr>
      </w:pPr>
      <w:r w:rsidRPr="004112CC">
        <w:rPr>
          <w:rFonts w:ascii="Times New Roman" w:eastAsiaTheme="minorHAnsi" w:hAnsi="Times New Roman" w:cs="Times New Roman"/>
          <w:b/>
          <w:bCs/>
          <w:sz w:val="28"/>
          <w:szCs w:val="28"/>
        </w:rPr>
        <w:t>Статья 40. Обеспечение контроля над соблюдением настоящих Правил и ответственность за их нарушение</w:t>
      </w:r>
    </w:p>
    <w:p w14:paraId="671D0FA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14:paraId="60EE2C18"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1. Физические лица и организации, должностные лица обязаны обеспечить соблюдение требований по благоустройству территории округа, установленных Правилами.</w:t>
      </w:r>
    </w:p>
    <w:p w14:paraId="2C1E77ED"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 xml:space="preserve">2. Нарушение Правил влечет ответственность в соответствии с </w:t>
      </w:r>
      <w:hyperlink r:id="rId21" w:history="1">
        <w:r w:rsidRPr="004112CC">
          <w:rPr>
            <w:rFonts w:ascii="Times New Roman" w:eastAsiaTheme="minorHAnsi" w:hAnsi="Times New Roman" w:cs="Times New Roman"/>
            <w:sz w:val="28"/>
            <w:szCs w:val="28"/>
          </w:rPr>
          <w:t>Законом</w:t>
        </w:r>
      </w:hyperlink>
      <w:r w:rsidRPr="004112CC">
        <w:rPr>
          <w:rFonts w:ascii="Times New Roman" w:eastAsiaTheme="minorHAnsi" w:hAnsi="Times New Roman" w:cs="Times New Roman"/>
          <w:sz w:val="28"/>
          <w:szCs w:val="28"/>
        </w:rPr>
        <w:t xml:space="preserve"> Республики Карелия об административных правонарушениях (за исключением положений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22" w:history="1">
        <w:r w:rsidRPr="004112CC">
          <w:rPr>
            <w:rFonts w:ascii="Times New Roman" w:eastAsiaTheme="minorHAnsi" w:hAnsi="Times New Roman" w:cs="Times New Roman"/>
            <w:sz w:val="28"/>
            <w:szCs w:val="28"/>
          </w:rPr>
          <w:t>Кодексом</w:t>
        </w:r>
      </w:hyperlink>
      <w:r w:rsidRPr="004112CC">
        <w:rPr>
          <w:rFonts w:ascii="Times New Roman" w:eastAsiaTheme="minorHAnsi" w:hAnsi="Times New Roman" w:cs="Times New Roman"/>
          <w:sz w:val="28"/>
          <w:szCs w:val="28"/>
        </w:rPr>
        <w:t xml:space="preserve"> Российской Федерации об административных правонарушениях).</w:t>
      </w:r>
    </w:p>
    <w:p w14:paraId="27EB8575" w14:textId="77777777" w:rsidR="004112CC" w:rsidRPr="004112CC" w:rsidRDefault="004112CC" w:rsidP="004112C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112CC">
        <w:rPr>
          <w:rFonts w:ascii="Times New Roman" w:eastAsiaTheme="minorHAnsi" w:hAnsi="Times New Roman" w:cs="Times New Roman"/>
          <w:sz w:val="28"/>
          <w:szCs w:val="28"/>
        </w:rPr>
        <w:t>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14:paraId="249B9E1F" w14:textId="5D7A1DD6" w:rsidR="00985C69" w:rsidRDefault="00985C6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3302BBA0"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r w:rsidRPr="004112CC">
        <w:rPr>
          <w:rFonts w:ascii="Times New Roman" w:hAnsi="Times New Roman" w:cs="Times New Roman"/>
          <w:sz w:val="28"/>
          <w:szCs w:val="28"/>
        </w:rPr>
        <w:lastRenderedPageBreak/>
        <w:t>Приложение 1</w:t>
      </w:r>
    </w:p>
    <w:p w14:paraId="0AE4C66A"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r w:rsidRPr="004112CC">
        <w:rPr>
          <w:rFonts w:ascii="Times New Roman" w:hAnsi="Times New Roman" w:cs="Times New Roman"/>
          <w:sz w:val="28"/>
          <w:szCs w:val="28"/>
        </w:rPr>
        <w:t>к Правилам благоустройства территории</w:t>
      </w:r>
    </w:p>
    <w:p w14:paraId="059C8975"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r w:rsidRPr="004112CC">
        <w:rPr>
          <w:rFonts w:ascii="Times New Roman" w:hAnsi="Times New Roman" w:cs="Times New Roman"/>
          <w:sz w:val="28"/>
          <w:szCs w:val="28"/>
        </w:rPr>
        <w:t>Петрозаводского городского округа</w:t>
      </w:r>
    </w:p>
    <w:p w14:paraId="615202C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22416BC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42CF8E5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2F93DD5F" w14:textId="77777777" w:rsidR="004112CC" w:rsidRPr="004112CC" w:rsidRDefault="004112CC" w:rsidP="004112CC">
      <w:pPr>
        <w:tabs>
          <w:tab w:val="left" w:pos="1965"/>
        </w:tabs>
        <w:spacing w:after="0" w:line="240" w:lineRule="auto"/>
        <w:jc w:val="center"/>
        <w:rPr>
          <w:rFonts w:ascii="Times New Roman" w:hAnsi="Times New Roman" w:cs="Times New Roman"/>
          <w:b/>
          <w:bCs/>
          <w:sz w:val="28"/>
          <w:szCs w:val="28"/>
        </w:rPr>
      </w:pPr>
      <w:r w:rsidRPr="004112CC">
        <w:rPr>
          <w:rFonts w:ascii="Times New Roman" w:hAnsi="Times New Roman" w:cs="Times New Roman"/>
          <w:b/>
          <w:bCs/>
          <w:sz w:val="28"/>
          <w:szCs w:val="28"/>
        </w:rPr>
        <w:t>ШКАЛА КАТЕГОРИЙ СОСТОЯНИЯ ЗЕЛЕНЫХ НАСАЖДЕНИЙ</w:t>
      </w:r>
    </w:p>
    <w:p w14:paraId="56A04978" w14:textId="77777777" w:rsidR="004112CC" w:rsidRPr="004112CC" w:rsidRDefault="004112CC" w:rsidP="004112CC">
      <w:pPr>
        <w:tabs>
          <w:tab w:val="left" w:pos="1965"/>
        </w:tabs>
        <w:spacing w:after="0" w:line="240" w:lineRule="auto"/>
        <w:jc w:val="center"/>
        <w:rPr>
          <w:rFonts w:ascii="Times New Roman" w:hAnsi="Times New Roman" w:cs="Times New Roman"/>
          <w:b/>
          <w:bCs/>
          <w:sz w:val="28"/>
          <w:szCs w:val="28"/>
        </w:rPr>
      </w:pPr>
      <w:r w:rsidRPr="004112CC">
        <w:rPr>
          <w:rFonts w:ascii="Times New Roman" w:hAnsi="Times New Roman" w:cs="Times New Roman"/>
          <w:b/>
          <w:bCs/>
          <w:sz w:val="28"/>
          <w:szCs w:val="28"/>
        </w:rPr>
        <w:t>ХВОЙНЫХ И ЛИСТВЕННЫХ ПОРОД</w:t>
      </w:r>
    </w:p>
    <w:p w14:paraId="5E2F772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5DFA1476"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20"/>
        <w:gridCol w:w="1757"/>
        <w:gridCol w:w="4481"/>
        <w:gridCol w:w="3118"/>
      </w:tblGrid>
      <w:tr w:rsidR="004112CC" w:rsidRPr="004112CC" w14:paraId="4D0C4AEF" w14:textId="77777777" w:rsidTr="004112CC">
        <w:tc>
          <w:tcPr>
            <w:tcW w:w="2177" w:type="dxa"/>
            <w:gridSpan w:val="2"/>
            <w:tcBorders>
              <w:top w:val="single" w:sz="4" w:space="0" w:color="auto"/>
              <w:left w:val="single" w:sz="4" w:space="0" w:color="auto"/>
              <w:bottom w:val="single" w:sz="4" w:space="0" w:color="auto"/>
              <w:right w:val="single" w:sz="4" w:space="0" w:color="auto"/>
            </w:tcBorders>
          </w:tcPr>
          <w:p w14:paraId="5DEFED26"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Категория состояния</w:t>
            </w:r>
          </w:p>
        </w:tc>
        <w:tc>
          <w:tcPr>
            <w:tcW w:w="4481" w:type="dxa"/>
            <w:tcBorders>
              <w:top w:val="single" w:sz="4" w:space="0" w:color="auto"/>
              <w:left w:val="single" w:sz="4" w:space="0" w:color="auto"/>
              <w:bottom w:val="single" w:sz="4" w:space="0" w:color="auto"/>
              <w:right w:val="single" w:sz="4" w:space="0" w:color="auto"/>
            </w:tcBorders>
          </w:tcPr>
          <w:p w14:paraId="5869B56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Основные признаки</w:t>
            </w:r>
          </w:p>
        </w:tc>
        <w:tc>
          <w:tcPr>
            <w:tcW w:w="3118" w:type="dxa"/>
            <w:tcBorders>
              <w:top w:val="single" w:sz="4" w:space="0" w:color="auto"/>
              <w:left w:val="single" w:sz="4" w:space="0" w:color="auto"/>
              <w:bottom w:val="single" w:sz="4" w:space="0" w:color="auto"/>
              <w:right w:val="single" w:sz="4" w:space="0" w:color="auto"/>
            </w:tcBorders>
          </w:tcPr>
          <w:p w14:paraId="6A6202A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Дополнительные признаки</w:t>
            </w:r>
          </w:p>
        </w:tc>
      </w:tr>
      <w:tr w:rsidR="004112CC" w:rsidRPr="004112CC" w14:paraId="7BAE8F0E" w14:textId="77777777" w:rsidTr="004112CC">
        <w:tc>
          <w:tcPr>
            <w:tcW w:w="9776" w:type="dxa"/>
            <w:gridSpan w:val="4"/>
            <w:tcBorders>
              <w:top w:val="single" w:sz="4" w:space="0" w:color="auto"/>
              <w:left w:val="single" w:sz="4" w:space="0" w:color="auto"/>
              <w:bottom w:val="single" w:sz="4" w:space="0" w:color="auto"/>
              <w:right w:val="single" w:sz="4" w:space="0" w:color="auto"/>
            </w:tcBorders>
          </w:tcPr>
          <w:p w14:paraId="6BA3883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Хвойные породы</w:t>
            </w:r>
          </w:p>
        </w:tc>
      </w:tr>
      <w:tr w:rsidR="004112CC" w:rsidRPr="004112CC" w14:paraId="37D32D33"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72B318E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vAlign w:val="center"/>
          </w:tcPr>
          <w:p w14:paraId="5BCE2EE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Без признаков ослабления</w:t>
            </w:r>
          </w:p>
        </w:tc>
        <w:tc>
          <w:tcPr>
            <w:tcW w:w="4481" w:type="dxa"/>
            <w:tcBorders>
              <w:top w:val="single" w:sz="4" w:space="0" w:color="auto"/>
              <w:left w:val="single" w:sz="4" w:space="0" w:color="auto"/>
              <w:bottom w:val="single" w:sz="4" w:space="0" w:color="auto"/>
              <w:right w:val="single" w:sz="4" w:space="0" w:color="auto"/>
            </w:tcBorders>
            <w:vAlign w:val="center"/>
          </w:tcPr>
          <w:p w14:paraId="0FEA328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Хвоя зеленая, блестящая, крона густая, прирост текущего года нормальный для данного вида, возраста, условий места произрастания и сезона</w:t>
            </w:r>
          </w:p>
        </w:tc>
        <w:tc>
          <w:tcPr>
            <w:tcW w:w="3118" w:type="dxa"/>
            <w:tcBorders>
              <w:top w:val="single" w:sz="4" w:space="0" w:color="auto"/>
              <w:left w:val="single" w:sz="4" w:space="0" w:color="auto"/>
              <w:bottom w:val="single" w:sz="4" w:space="0" w:color="auto"/>
              <w:right w:val="single" w:sz="4" w:space="0" w:color="auto"/>
            </w:tcBorders>
            <w:vAlign w:val="center"/>
          </w:tcPr>
          <w:p w14:paraId="26A234E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w:t>
            </w:r>
          </w:p>
        </w:tc>
      </w:tr>
      <w:tr w:rsidR="004112CC" w:rsidRPr="004112CC" w14:paraId="23300767"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3B79BD5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vAlign w:val="center"/>
          </w:tcPr>
          <w:p w14:paraId="48628FB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Ослабленные</w:t>
            </w:r>
          </w:p>
        </w:tc>
        <w:tc>
          <w:tcPr>
            <w:tcW w:w="4481" w:type="dxa"/>
            <w:tcBorders>
              <w:top w:val="single" w:sz="4" w:space="0" w:color="auto"/>
              <w:left w:val="single" w:sz="4" w:space="0" w:color="auto"/>
              <w:bottom w:val="single" w:sz="4" w:space="0" w:color="auto"/>
              <w:right w:val="single" w:sz="4" w:space="0" w:color="auto"/>
            </w:tcBorders>
            <w:vAlign w:val="center"/>
          </w:tcPr>
          <w:p w14:paraId="082F839F"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Хвоя часто светлее обычного, крона </w:t>
            </w:r>
            <w:proofErr w:type="spellStart"/>
            <w:r w:rsidRPr="004112CC">
              <w:rPr>
                <w:rFonts w:ascii="Times New Roman" w:hAnsi="Times New Roman" w:cs="Times New Roman"/>
                <w:sz w:val="28"/>
                <w:szCs w:val="28"/>
              </w:rPr>
              <w:t>слабоажурная</w:t>
            </w:r>
            <w:proofErr w:type="spellEnd"/>
            <w:r w:rsidRPr="004112CC">
              <w:rPr>
                <w:rFonts w:ascii="Times New Roman" w:hAnsi="Times New Roman" w:cs="Times New Roman"/>
                <w:sz w:val="28"/>
                <w:szCs w:val="28"/>
              </w:rPr>
              <w:t>, прирост уменьшен не более чем наполовину по сравнению с нормальным</w:t>
            </w:r>
          </w:p>
        </w:tc>
        <w:tc>
          <w:tcPr>
            <w:tcW w:w="3118" w:type="dxa"/>
            <w:tcBorders>
              <w:top w:val="single" w:sz="4" w:space="0" w:color="auto"/>
              <w:left w:val="single" w:sz="4" w:space="0" w:color="auto"/>
              <w:bottom w:val="single" w:sz="4" w:space="0" w:color="auto"/>
              <w:right w:val="single" w:sz="4" w:space="0" w:color="auto"/>
            </w:tcBorders>
            <w:vAlign w:val="center"/>
          </w:tcPr>
          <w:p w14:paraId="21D92A1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Возможны признаки местного повреждения ствола, корневых лап, ветвей</w:t>
            </w:r>
          </w:p>
        </w:tc>
      </w:tr>
      <w:tr w:rsidR="004112CC" w:rsidRPr="004112CC" w14:paraId="2B1B047B"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0498AE7F"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vAlign w:val="center"/>
          </w:tcPr>
          <w:p w14:paraId="706AFAD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Сильно ослабленные</w:t>
            </w:r>
          </w:p>
        </w:tc>
        <w:tc>
          <w:tcPr>
            <w:tcW w:w="4481" w:type="dxa"/>
            <w:tcBorders>
              <w:top w:val="single" w:sz="4" w:space="0" w:color="auto"/>
              <w:left w:val="single" w:sz="4" w:space="0" w:color="auto"/>
              <w:bottom w:val="single" w:sz="4" w:space="0" w:color="auto"/>
              <w:right w:val="single" w:sz="4" w:space="0" w:color="auto"/>
            </w:tcBorders>
            <w:vAlign w:val="center"/>
          </w:tcPr>
          <w:p w14:paraId="532575C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Хвоя светло-зеленая или серовато-матовая, крона ажурная, прирост уменьшен более чем наполовину по сравнению с нормальным</w:t>
            </w:r>
          </w:p>
        </w:tc>
        <w:tc>
          <w:tcPr>
            <w:tcW w:w="3118" w:type="dxa"/>
            <w:tcBorders>
              <w:top w:val="single" w:sz="4" w:space="0" w:color="auto"/>
              <w:left w:val="single" w:sz="4" w:space="0" w:color="auto"/>
              <w:bottom w:val="single" w:sz="4" w:space="0" w:color="auto"/>
              <w:right w:val="single" w:sz="4" w:space="0" w:color="auto"/>
            </w:tcBorders>
            <w:vAlign w:val="center"/>
          </w:tcPr>
          <w:p w14:paraId="5F250AC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Возможны признаки местного повреждения ствола, корневых лап, ветвей, объедание хвои, поселения стволовых вредителей</w:t>
            </w:r>
          </w:p>
        </w:tc>
      </w:tr>
      <w:tr w:rsidR="004112CC" w:rsidRPr="004112CC" w14:paraId="0F755974"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46879F2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vAlign w:val="center"/>
          </w:tcPr>
          <w:p w14:paraId="5BF1650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Усыхающие</w:t>
            </w:r>
          </w:p>
        </w:tc>
        <w:tc>
          <w:tcPr>
            <w:tcW w:w="4481" w:type="dxa"/>
            <w:tcBorders>
              <w:top w:val="single" w:sz="4" w:space="0" w:color="auto"/>
              <w:left w:val="single" w:sz="4" w:space="0" w:color="auto"/>
              <w:bottom w:val="single" w:sz="4" w:space="0" w:color="auto"/>
              <w:right w:val="single" w:sz="4" w:space="0" w:color="auto"/>
            </w:tcBorders>
            <w:vAlign w:val="center"/>
          </w:tcPr>
          <w:p w14:paraId="56BE5AF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Хвоя серая, желтоватая или желтовато-зеленая, крона заметно </w:t>
            </w:r>
            <w:proofErr w:type="spellStart"/>
            <w:r w:rsidRPr="004112CC">
              <w:rPr>
                <w:rFonts w:ascii="Times New Roman" w:hAnsi="Times New Roman" w:cs="Times New Roman"/>
                <w:sz w:val="28"/>
                <w:szCs w:val="28"/>
              </w:rPr>
              <w:t>изрежена</w:t>
            </w:r>
            <w:proofErr w:type="spellEnd"/>
            <w:r w:rsidRPr="004112CC">
              <w:rPr>
                <w:rFonts w:ascii="Times New Roman" w:hAnsi="Times New Roman" w:cs="Times New Roman"/>
                <w:sz w:val="28"/>
                <w:szCs w:val="28"/>
              </w:rPr>
              <w:t>, прирост текущего года еще заметен или отсутствует</w:t>
            </w:r>
          </w:p>
        </w:tc>
        <w:tc>
          <w:tcPr>
            <w:tcW w:w="3118" w:type="dxa"/>
            <w:tcBorders>
              <w:top w:val="single" w:sz="4" w:space="0" w:color="auto"/>
              <w:left w:val="single" w:sz="4" w:space="0" w:color="auto"/>
              <w:bottom w:val="single" w:sz="4" w:space="0" w:color="auto"/>
              <w:right w:val="single" w:sz="4" w:space="0" w:color="auto"/>
            </w:tcBorders>
            <w:vAlign w:val="center"/>
          </w:tcPr>
          <w:p w14:paraId="5FB3CAB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Признаки повреждения ствола и других частей дерева выражены сильнее, чем у предыдущих категорий</w:t>
            </w:r>
          </w:p>
        </w:tc>
      </w:tr>
      <w:tr w:rsidR="004112CC" w:rsidRPr="004112CC" w14:paraId="2205D7BF"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23F571B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14:paraId="1A1914C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Сухостой текущего года</w:t>
            </w:r>
          </w:p>
        </w:tc>
        <w:tc>
          <w:tcPr>
            <w:tcW w:w="4481" w:type="dxa"/>
            <w:tcBorders>
              <w:top w:val="single" w:sz="4" w:space="0" w:color="auto"/>
              <w:left w:val="single" w:sz="4" w:space="0" w:color="auto"/>
              <w:bottom w:val="single" w:sz="4" w:space="0" w:color="auto"/>
              <w:right w:val="single" w:sz="4" w:space="0" w:color="auto"/>
            </w:tcBorders>
            <w:vAlign w:val="center"/>
          </w:tcPr>
          <w:p w14:paraId="4F3F348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Хвоя серая, желтая или бурая. Крона часто </w:t>
            </w:r>
            <w:proofErr w:type="spellStart"/>
            <w:r w:rsidRPr="004112CC">
              <w:rPr>
                <w:rFonts w:ascii="Times New Roman" w:hAnsi="Times New Roman" w:cs="Times New Roman"/>
                <w:sz w:val="28"/>
                <w:szCs w:val="28"/>
              </w:rPr>
              <w:t>изрежена</w:t>
            </w:r>
            <w:proofErr w:type="spellEnd"/>
            <w:r w:rsidRPr="004112CC">
              <w:rPr>
                <w:rFonts w:ascii="Times New Roman" w:hAnsi="Times New Roman" w:cs="Times New Roman"/>
                <w:sz w:val="28"/>
                <w:szCs w:val="28"/>
              </w:rPr>
              <w:t xml:space="preserve">, мелкие веточки сохраняются, </w:t>
            </w:r>
            <w:proofErr w:type="spellStart"/>
            <w:r w:rsidRPr="004112CC">
              <w:rPr>
                <w:rFonts w:ascii="Times New Roman" w:hAnsi="Times New Roman" w:cs="Times New Roman"/>
                <w:sz w:val="28"/>
                <w:szCs w:val="28"/>
              </w:rPr>
              <w:t>кора</w:t>
            </w:r>
            <w:proofErr w:type="spellEnd"/>
            <w:r w:rsidRPr="004112CC">
              <w:rPr>
                <w:rFonts w:ascii="Times New Roman" w:hAnsi="Times New Roman" w:cs="Times New Roman"/>
                <w:sz w:val="28"/>
                <w:szCs w:val="28"/>
              </w:rPr>
              <w:t xml:space="preserve"> сохранена или осыпалась</w:t>
            </w:r>
          </w:p>
        </w:tc>
        <w:tc>
          <w:tcPr>
            <w:tcW w:w="3118" w:type="dxa"/>
            <w:tcBorders>
              <w:top w:val="single" w:sz="4" w:space="0" w:color="auto"/>
              <w:left w:val="single" w:sz="4" w:space="0" w:color="auto"/>
              <w:bottom w:val="single" w:sz="4" w:space="0" w:color="auto"/>
              <w:right w:val="single" w:sz="4" w:space="0" w:color="auto"/>
            </w:tcBorders>
            <w:vAlign w:val="center"/>
          </w:tcPr>
          <w:p w14:paraId="46CF83F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Признаки предыдущей категории; в конце сезона возможно наличие на части дерева </w:t>
            </w:r>
            <w:proofErr w:type="spellStart"/>
            <w:r w:rsidRPr="004112CC">
              <w:rPr>
                <w:rFonts w:ascii="Times New Roman" w:hAnsi="Times New Roman" w:cs="Times New Roman"/>
                <w:sz w:val="28"/>
                <w:szCs w:val="28"/>
              </w:rPr>
              <w:t>вылетных</w:t>
            </w:r>
            <w:proofErr w:type="spellEnd"/>
            <w:r w:rsidRPr="004112CC">
              <w:rPr>
                <w:rFonts w:ascii="Times New Roman" w:hAnsi="Times New Roman" w:cs="Times New Roman"/>
                <w:sz w:val="28"/>
                <w:szCs w:val="28"/>
              </w:rPr>
              <w:t xml:space="preserve"> отверстий насекомых</w:t>
            </w:r>
          </w:p>
        </w:tc>
      </w:tr>
      <w:tr w:rsidR="004112CC" w:rsidRPr="004112CC" w14:paraId="7C1C14FC"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5532856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lastRenderedPageBreak/>
              <w:t>6</w:t>
            </w:r>
          </w:p>
        </w:tc>
        <w:tc>
          <w:tcPr>
            <w:tcW w:w="1757" w:type="dxa"/>
            <w:tcBorders>
              <w:top w:val="single" w:sz="4" w:space="0" w:color="auto"/>
              <w:left w:val="single" w:sz="4" w:space="0" w:color="auto"/>
              <w:bottom w:val="single" w:sz="4" w:space="0" w:color="auto"/>
              <w:right w:val="single" w:sz="4" w:space="0" w:color="auto"/>
            </w:tcBorders>
            <w:vAlign w:val="center"/>
          </w:tcPr>
          <w:p w14:paraId="0E34205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Сухостой прошлых лет</w:t>
            </w:r>
          </w:p>
        </w:tc>
        <w:tc>
          <w:tcPr>
            <w:tcW w:w="4481" w:type="dxa"/>
            <w:tcBorders>
              <w:top w:val="single" w:sz="4" w:space="0" w:color="auto"/>
              <w:left w:val="single" w:sz="4" w:space="0" w:color="auto"/>
              <w:bottom w:val="single" w:sz="4" w:space="0" w:color="auto"/>
              <w:right w:val="single" w:sz="4" w:space="0" w:color="auto"/>
            </w:tcBorders>
            <w:vAlign w:val="center"/>
          </w:tcPr>
          <w:p w14:paraId="00C9DA11" w14:textId="0A22D3D1"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Хвоя осыпалась или сохранилась лишь частично, мелкие веточки, как правило, </w:t>
            </w:r>
            <w:r w:rsidR="00AB5354">
              <w:rPr>
                <w:rFonts w:ascii="Times New Roman" w:hAnsi="Times New Roman" w:cs="Times New Roman"/>
                <w:sz w:val="28"/>
                <w:szCs w:val="28"/>
              </w:rPr>
              <w:t>обломились,</w:t>
            </w:r>
            <w:r w:rsidRPr="004112CC">
              <w:rPr>
                <w:rFonts w:ascii="Times New Roman" w:hAnsi="Times New Roman" w:cs="Times New Roman"/>
                <w:sz w:val="28"/>
                <w:szCs w:val="28"/>
              </w:rPr>
              <w:t xml:space="preserve"> большая часть ветвей и кроны осыпалась</w:t>
            </w:r>
          </w:p>
        </w:tc>
        <w:tc>
          <w:tcPr>
            <w:tcW w:w="3118" w:type="dxa"/>
            <w:tcBorders>
              <w:top w:val="single" w:sz="4" w:space="0" w:color="auto"/>
              <w:left w:val="single" w:sz="4" w:space="0" w:color="auto"/>
              <w:bottom w:val="single" w:sz="4" w:space="0" w:color="auto"/>
              <w:right w:val="single" w:sz="4" w:space="0" w:color="auto"/>
            </w:tcBorders>
            <w:vAlign w:val="center"/>
          </w:tcPr>
          <w:p w14:paraId="5ABF689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На стволе и ветвях имеются </w:t>
            </w:r>
            <w:proofErr w:type="spellStart"/>
            <w:r w:rsidRPr="004112CC">
              <w:rPr>
                <w:rFonts w:ascii="Times New Roman" w:hAnsi="Times New Roman" w:cs="Times New Roman"/>
                <w:sz w:val="28"/>
                <w:szCs w:val="28"/>
              </w:rPr>
              <w:t>вылетные</w:t>
            </w:r>
            <w:proofErr w:type="spellEnd"/>
            <w:r w:rsidRPr="004112CC">
              <w:rPr>
                <w:rFonts w:ascii="Times New Roman" w:hAnsi="Times New Roman" w:cs="Times New Roman"/>
                <w:sz w:val="28"/>
                <w:szCs w:val="28"/>
              </w:rPr>
              <w:t xml:space="preserve"> отверстия насекомых, под корой - обильная буровая мука и грибница</w:t>
            </w:r>
          </w:p>
        </w:tc>
      </w:tr>
      <w:tr w:rsidR="004112CC" w:rsidRPr="004112CC" w14:paraId="1FFFCF9E" w14:textId="77777777" w:rsidTr="004112CC">
        <w:tc>
          <w:tcPr>
            <w:tcW w:w="9776" w:type="dxa"/>
            <w:gridSpan w:val="4"/>
            <w:tcBorders>
              <w:top w:val="single" w:sz="4" w:space="0" w:color="auto"/>
              <w:left w:val="single" w:sz="4" w:space="0" w:color="auto"/>
              <w:bottom w:val="single" w:sz="4" w:space="0" w:color="auto"/>
              <w:right w:val="single" w:sz="4" w:space="0" w:color="auto"/>
            </w:tcBorders>
          </w:tcPr>
          <w:p w14:paraId="5C5E12B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Лиственные породы</w:t>
            </w:r>
          </w:p>
        </w:tc>
      </w:tr>
      <w:tr w:rsidR="004112CC" w:rsidRPr="004112CC" w14:paraId="1849A375"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33CCA68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vAlign w:val="center"/>
          </w:tcPr>
          <w:p w14:paraId="4D1D89D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Без признаков ослабления</w:t>
            </w:r>
          </w:p>
        </w:tc>
        <w:tc>
          <w:tcPr>
            <w:tcW w:w="4481" w:type="dxa"/>
            <w:tcBorders>
              <w:top w:val="single" w:sz="4" w:space="0" w:color="auto"/>
              <w:left w:val="single" w:sz="4" w:space="0" w:color="auto"/>
              <w:bottom w:val="single" w:sz="4" w:space="0" w:color="auto"/>
              <w:right w:val="single" w:sz="4" w:space="0" w:color="auto"/>
            </w:tcBorders>
            <w:vAlign w:val="center"/>
          </w:tcPr>
          <w:p w14:paraId="013E068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Листва зеленая блестящая, крона густая, прирост текущего года нормальный для данного вида, возраста, условий места произрастания и сезона</w:t>
            </w:r>
          </w:p>
        </w:tc>
        <w:tc>
          <w:tcPr>
            <w:tcW w:w="3118" w:type="dxa"/>
            <w:tcBorders>
              <w:top w:val="single" w:sz="4" w:space="0" w:color="auto"/>
              <w:left w:val="single" w:sz="4" w:space="0" w:color="auto"/>
              <w:bottom w:val="single" w:sz="4" w:space="0" w:color="auto"/>
              <w:right w:val="single" w:sz="4" w:space="0" w:color="auto"/>
            </w:tcBorders>
            <w:vAlign w:val="center"/>
          </w:tcPr>
          <w:p w14:paraId="438D217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w:t>
            </w:r>
          </w:p>
        </w:tc>
      </w:tr>
      <w:tr w:rsidR="004112CC" w:rsidRPr="004112CC" w14:paraId="6A5FE2B3"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5C107A8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vAlign w:val="center"/>
          </w:tcPr>
          <w:p w14:paraId="7F3A2BC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Умеренно ослабленные</w:t>
            </w:r>
          </w:p>
        </w:tc>
        <w:tc>
          <w:tcPr>
            <w:tcW w:w="4481" w:type="dxa"/>
            <w:tcBorders>
              <w:top w:val="single" w:sz="4" w:space="0" w:color="auto"/>
              <w:left w:val="single" w:sz="4" w:space="0" w:color="auto"/>
              <w:bottom w:val="single" w:sz="4" w:space="0" w:color="auto"/>
              <w:right w:val="single" w:sz="4" w:space="0" w:color="auto"/>
            </w:tcBorders>
            <w:vAlign w:val="center"/>
          </w:tcPr>
          <w:p w14:paraId="75AEE9E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 кроне до 25% сухих ветвей; листва зеленая. Крона слабо ажурная, прирост может быть ослаблен по сравнению с нормальным</w:t>
            </w:r>
          </w:p>
        </w:tc>
        <w:tc>
          <w:tcPr>
            <w:tcW w:w="3118" w:type="dxa"/>
            <w:tcBorders>
              <w:top w:val="single" w:sz="4" w:space="0" w:color="auto"/>
              <w:left w:val="single" w:sz="4" w:space="0" w:color="auto"/>
              <w:bottom w:val="single" w:sz="4" w:space="0" w:color="auto"/>
              <w:right w:val="single" w:sz="4" w:space="0" w:color="auto"/>
            </w:tcBorders>
            <w:vAlign w:val="center"/>
          </w:tcPr>
          <w:p w14:paraId="5250372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Могут быть местные повреждения ветвей, корневых лап и ствола, механические повреждения, единичные водяные побеги</w:t>
            </w:r>
          </w:p>
        </w:tc>
      </w:tr>
      <w:tr w:rsidR="004112CC" w:rsidRPr="004112CC" w14:paraId="49025A5B"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7B88D49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vAlign w:val="center"/>
          </w:tcPr>
          <w:p w14:paraId="4B500CA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Средне ослабленные</w:t>
            </w:r>
          </w:p>
        </w:tc>
        <w:tc>
          <w:tcPr>
            <w:tcW w:w="4481" w:type="dxa"/>
            <w:tcBorders>
              <w:top w:val="single" w:sz="4" w:space="0" w:color="auto"/>
              <w:left w:val="single" w:sz="4" w:space="0" w:color="auto"/>
              <w:bottom w:val="single" w:sz="4" w:space="0" w:color="auto"/>
              <w:right w:val="single" w:sz="4" w:space="0" w:color="auto"/>
            </w:tcBorders>
            <w:vAlign w:val="center"/>
          </w:tcPr>
          <w:p w14:paraId="5902493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Сухих ветвей 25-50%, листва мельче или светлее обычной, преждевременно опадает, крона </w:t>
            </w:r>
            <w:proofErr w:type="spellStart"/>
            <w:r w:rsidRPr="004112CC">
              <w:rPr>
                <w:rFonts w:ascii="Times New Roman" w:hAnsi="Times New Roman" w:cs="Times New Roman"/>
                <w:sz w:val="28"/>
                <w:szCs w:val="28"/>
              </w:rPr>
              <w:t>изрежена</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47C0C2E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Признаки предыдущей категории выражены сильнее; </w:t>
            </w:r>
            <w:proofErr w:type="spellStart"/>
            <w:r w:rsidRPr="004112CC">
              <w:rPr>
                <w:rFonts w:ascii="Times New Roman" w:hAnsi="Times New Roman" w:cs="Times New Roman"/>
                <w:sz w:val="28"/>
                <w:szCs w:val="28"/>
              </w:rPr>
              <w:t>сокотечение</w:t>
            </w:r>
            <w:proofErr w:type="spellEnd"/>
            <w:r w:rsidRPr="004112CC">
              <w:rPr>
                <w:rFonts w:ascii="Times New Roman" w:hAnsi="Times New Roman" w:cs="Times New Roman"/>
                <w:sz w:val="28"/>
                <w:szCs w:val="28"/>
              </w:rPr>
              <w:t xml:space="preserve"> и водяные побеги на стволе и ветвях, присутствие стволовых вредителей</w:t>
            </w:r>
          </w:p>
        </w:tc>
      </w:tr>
      <w:tr w:rsidR="004112CC" w:rsidRPr="004112CC" w14:paraId="317A80E4"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7A513C9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vAlign w:val="center"/>
          </w:tcPr>
          <w:p w14:paraId="198F079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Сильно ослабленные</w:t>
            </w:r>
          </w:p>
        </w:tc>
        <w:tc>
          <w:tcPr>
            <w:tcW w:w="4481" w:type="dxa"/>
            <w:tcBorders>
              <w:top w:val="single" w:sz="4" w:space="0" w:color="auto"/>
              <w:left w:val="single" w:sz="4" w:space="0" w:color="auto"/>
              <w:bottom w:val="single" w:sz="4" w:space="0" w:color="auto"/>
              <w:right w:val="single" w:sz="4" w:space="0" w:color="auto"/>
            </w:tcBorders>
            <w:vAlign w:val="center"/>
          </w:tcPr>
          <w:p w14:paraId="1F21DF8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Сухих ветвей более 50-75%, листва мельче или светлее обычной, преждевременно опадает, крона </w:t>
            </w:r>
            <w:proofErr w:type="spellStart"/>
            <w:r w:rsidRPr="004112CC">
              <w:rPr>
                <w:rFonts w:ascii="Times New Roman" w:hAnsi="Times New Roman" w:cs="Times New Roman"/>
                <w:sz w:val="28"/>
                <w:szCs w:val="28"/>
              </w:rPr>
              <w:t>изрежена</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71890B1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Признаки предыдущей категории выражены сильнее; </w:t>
            </w:r>
            <w:proofErr w:type="spellStart"/>
            <w:r w:rsidRPr="004112CC">
              <w:rPr>
                <w:rFonts w:ascii="Times New Roman" w:hAnsi="Times New Roman" w:cs="Times New Roman"/>
                <w:sz w:val="28"/>
                <w:szCs w:val="28"/>
              </w:rPr>
              <w:t>сокотечение</w:t>
            </w:r>
            <w:proofErr w:type="spellEnd"/>
            <w:r w:rsidRPr="004112CC">
              <w:rPr>
                <w:rFonts w:ascii="Times New Roman" w:hAnsi="Times New Roman" w:cs="Times New Roman"/>
                <w:sz w:val="28"/>
                <w:szCs w:val="28"/>
              </w:rPr>
              <w:t xml:space="preserve"> и водяные побеги на стволе и ветвях, присутствие стволовых вредителей</w:t>
            </w:r>
          </w:p>
        </w:tc>
      </w:tr>
      <w:tr w:rsidR="004112CC" w:rsidRPr="004112CC" w14:paraId="75CC7A45"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43AF6C1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14:paraId="3BD29036"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Усыхающие</w:t>
            </w:r>
          </w:p>
        </w:tc>
        <w:tc>
          <w:tcPr>
            <w:tcW w:w="4481" w:type="dxa"/>
            <w:tcBorders>
              <w:top w:val="single" w:sz="4" w:space="0" w:color="auto"/>
              <w:left w:val="single" w:sz="4" w:space="0" w:color="auto"/>
              <w:bottom w:val="single" w:sz="4" w:space="0" w:color="auto"/>
              <w:right w:val="single" w:sz="4" w:space="0" w:color="auto"/>
            </w:tcBorders>
            <w:vAlign w:val="center"/>
          </w:tcPr>
          <w:p w14:paraId="17F34A0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В кроне более 75% сухих ветвей, листва мельче, светлее или желтее обычной, преждевременно опадает или увядает, крона сильно </w:t>
            </w:r>
            <w:proofErr w:type="spellStart"/>
            <w:r w:rsidRPr="004112CC">
              <w:rPr>
                <w:rFonts w:ascii="Times New Roman" w:hAnsi="Times New Roman" w:cs="Times New Roman"/>
                <w:sz w:val="28"/>
                <w:szCs w:val="28"/>
              </w:rPr>
              <w:t>изрежена</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6B6AA86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На стволе и ветвях возможны признаки заселения стволовыми вредителями; обильные водяные побеги, частично усохшие или усыхающие</w:t>
            </w:r>
          </w:p>
        </w:tc>
      </w:tr>
      <w:tr w:rsidR="004112CC" w:rsidRPr="004112CC" w14:paraId="507FCFCF"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407BA21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lastRenderedPageBreak/>
              <w:t>6</w:t>
            </w:r>
          </w:p>
        </w:tc>
        <w:tc>
          <w:tcPr>
            <w:tcW w:w="1757" w:type="dxa"/>
            <w:tcBorders>
              <w:top w:val="single" w:sz="4" w:space="0" w:color="auto"/>
              <w:left w:val="single" w:sz="4" w:space="0" w:color="auto"/>
              <w:bottom w:val="single" w:sz="4" w:space="0" w:color="auto"/>
              <w:right w:val="single" w:sz="4" w:space="0" w:color="auto"/>
            </w:tcBorders>
            <w:vAlign w:val="center"/>
          </w:tcPr>
          <w:p w14:paraId="62059A3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Сухостой текущего года</w:t>
            </w:r>
          </w:p>
        </w:tc>
        <w:tc>
          <w:tcPr>
            <w:tcW w:w="4481" w:type="dxa"/>
            <w:tcBorders>
              <w:top w:val="single" w:sz="4" w:space="0" w:color="auto"/>
              <w:left w:val="single" w:sz="4" w:space="0" w:color="auto"/>
              <w:bottom w:val="single" w:sz="4" w:space="0" w:color="auto"/>
              <w:right w:val="single" w:sz="4" w:space="0" w:color="auto"/>
            </w:tcBorders>
            <w:vAlign w:val="center"/>
          </w:tcPr>
          <w:p w14:paraId="0BFA8F6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Листва усохла, увяла или преждевременно опала, мелкие веточки и </w:t>
            </w:r>
            <w:proofErr w:type="spellStart"/>
            <w:r w:rsidRPr="004112CC">
              <w:rPr>
                <w:rFonts w:ascii="Times New Roman" w:hAnsi="Times New Roman" w:cs="Times New Roman"/>
                <w:sz w:val="28"/>
                <w:szCs w:val="28"/>
              </w:rPr>
              <w:t>кора</w:t>
            </w:r>
            <w:proofErr w:type="spellEnd"/>
            <w:r w:rsidRPr="004112CC">
              <w:rPr>
                <w:rFonts w:ascii="Times New Roman" w:hAnsi="Times New Roman" w:cs="Times New Roman"/>
                <w:sz w:val="28"/>
                <w:szCs w:val="28"/>
              </w:rPr>
              <w:t xml:space="preserve"> сохранилась</w:t>
            </w:r>
          </w:p>
        </w:tc>
        <w:tc>
          <w:tcPr>
            <w:tcW w:w="3118" w:type="dxa"/>
            <w:tcBorders>
              <w:top w:val="single" w:sz="4" w:space="0" w:color="auto"/>
              <w:left w:val="single" w:sz="4" w:space="0" w:color="auto"/>
              <w:bottom w:val="single" w:sz="4" w:space="0" w:color="auto"/>
              <w:right w:val="single" w:sz="4" w:space="0" w:color="auto"/>
            </w:tcBorders>
            <w:vAlign w:val="center"/>
          </w:tcPr>
          <w:p w14:paraId="265CC86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На стволе, ветвях, корневых лапах часто признаки заселения стволовыми вредителями и поражения грибами</w:t>
            </w:r>
          </w:p>
        </w:tc>
      </w:tr>
      <w:tr w:rsidR="004112CC" w:rsidRPr="004112CC" w14:paraId="53AB0B65" w14:textId="77777777" w:rsidTr="004112CC">
        <w:tc>
          <w:tcPr>
            <w:tcW w:w="420" w:type="dxa"/>
            <w:tcBorders>
              <w:top w:val="single" w:sz="4" w:space="0" w:color="auto"/>
              <w:left w:val="single" w:sz="4" w:space="0" w:color="auto"/>
              <w:bottom w:val="single" w:sz="4" w:space="0" w:color="auto"/>
              <w:right w:val="single" w:sz="4" w:space="0" w:color="auto"/>
            </w:tcBorders>
            <w:vAlign w:val="center"/>
          </w:tcPr>
          <w:p w14:paraId="5254163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vAlign w:val="center"/>
          </w:tcPr>
          <w:p w14:paraId="7EE5D40F"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Сухостой прошлых лет</w:t>
            </w:r>
          </w:p>
        </w:tc>
        <w:tc>
          <w:tcPr>
            <w:tcW w:w="4481" w:type="dxa"/>
            <w:tcBorders>
              <w:top w:val="single" w:sz="4" w:space="0" w:color="auto"/>
              <w:left w:val="single" w:sz="4" w:space="0" w:color="auto"/>
              <w:bottom w:val="single" w:sz="4" w:space="0" w:color="auto"/>
              <w:right w:val="single" w:sz="4" w:space="0" w:color="auto"/>
            </w:tcBorders>
            <w:vAlign w:val="center"/>
          </w:tcPr>
          <w:p w14:paraId="5205429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Листва и часть ветвей опали, </w:t>
            </w:r>
            <w:proofErr w:type="spellStart"/>
            <w:r w:rsidRPr="004112CC">
              <w:rPr>
                <w:rFonts w:ascii="Times New Roman" w:hAnsi="Times New Roman" w:cs="Times New Roman"/>
                <w:sz w:val="28"/>
                <w:szCs w:val="28"/>
              </w:rPr>
              <w:t>кора</w:t>
            </w:r>
            <w:proofErr w:type="spellEnd"/>
            <w:r w:rsidRPr="004112CC">
              <w:rPr>
                <w:rFonts w:ascii="Times New Roman" w:hAnsi="Times New Roman" w:cs="Times New Roman"/>
                <w:sz w:val="28"/>
                <w:szCs w:val="28"/>
              </w:rPr>
              <w:t xml:space="preserve"> разрушена или опала на большей части ствола</w:t>
            </w:r>
          </w:p>
        </w:tc>
        <w:tc>
          <w:tcPr>
            <w:tcW w:w="3118" w:type="dxa"/>
            <w:tcBorders>
              <w:top w:val="single" w:sz="4" w:space="0" w:color="auto"/>
              <w:left w:val="single" w:sz="4" w:space="0" w:color="auto"/>
              <w:bottom w:val="single" w:sz="4" w:space="0" w:color="auto"/>
              <w:right w:val="single" w:sz="4" w:space="0" w:color="auto"/>
            </w:tcBorders>
            <w:vAlign w:val="center"/>
          </w:tcPr>
          <w:p w14:paraId="2ED8F13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Имеются </w:t>
            </w:r>
            <w:proofErr w:type="spellStart"/>
            <w:r w:rsidRPr="004112CC">
              <w:rPr>
                <w:rFonts w:ascii="Times New Roman" w:hAnsi="Times New Roman" w:cs="Times New Roman"/>
                <w:sz w:val="28"/>
                <w:szCs w:val="28"/>
              </w:rPr>
              <w:t>вылетные</w:t>
            </w:r>
            <w:proofErr w:type="spellEnd"/>
            <w:r w:rsidRPr="004112CC">
              <w:rPr>
                <w:rFonts w:ascii="Times New Roman" w:hAnsi="Times New Roman" w:cs="Times New Roman"/>
                <w:sz w:val="28"/>
                <w:szCs w:val="28"/>
              </w:rPr>
              <w:t xml:space="preserve"> отверстия насекомых на стволе, ветвях и корневых лапах, на </w:t>
            </w:r>
            <w:proofErr w:type="spellStart"/>
            <w:r w:rsidRPr="004112CC">
              <w:rPr>
                <w:rFonts w:ascii="Times New Roman" w:hAnsi="Times New Roman" w:cs="Times New Roman"/>
                <w:sz w:val="28"/>
                <w:szCs w:val="28"/>
              </w:rPr>
              <w:t>коре</w:t>
            </w:r>
            <w:proofErr w:type="spellEnd"/>
            <w:r w:rsidRPr="004112CC">
              <w:rPr>
                <w:rFonts w:ascii="Times New Roman" w:hAnsi="Times New Roman" w:cs="Times New Roman"/>
                <w:sz w:val="28"/>
                <w:szCs w:val="28"/>
              </w:rPr>
              <w:t xml:space="preserve"> и под корой грибница и плодовые тела грибов</w:t>
            </w:r>
          </w:p>
        </w:tc>
      </w:tr>
    </w:tbl>
    <w:p w14:paraId="63E10CE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4BB94413" w14:textId="67C09563" w:rsidR="004112CC" w:rsidRPr="004112CC" w:rsidRDefault="004112CC" w:rsidP="004112CC">
      <w:pPr>
        <w:tabs>
          <w:tab w:val="left" w:pos="1965"/>
        </w:tabs>
        <w:spacing w:after="0" w:line="240" w:lineRule="auto"/>
        <w:ind w:firstLine="567"/>
        <w:jc w:val="both"/>
        <w:rPr>
          <w:rFonts w:ascii="Times New Roman" w:hAnsi="Times New Roman" w:cs="Times New Roman"/>
          <w:sz w:val="28"/>
          <w:szCs w:val="28"/>
        </w:rPr>
      </w:pPr>
      <w:r w:rsidRPr="004112CC">
        <w:rPr>
          <w:rFonts w:ascii="Times New Roman" w:hAnsi="Times New Roman" w:cs="Times New Roman"/>
          <w:sz w:val="28"/>
          <w:szCs w:val="28"/>
        </w:rPr>
        <w:t xml:space="preserve">Санитарной рубке подлежат зеленые насаждения, для которых определена категория состояния: </w:t>
      </w:r>
      <w:r w:rsidR="00AB5354">
        <w:rPr>
          <w:rFonts w:ascii="Times New Roman" w:hAnsi="Times New Roman" w:cs="Times New Roman"/>
          <w:sz w:val="28"/>
          <w:szCs w:val="28"/>
        </w:rPr>
        <w:t>«</w:t>
      </w:r>
      <w:r w:rsidRPr="004112CC">
        <w:rPr>
          <w:rFonts w:ascii="Times New Roman" w:hAnsi="Times New Roman" w:cs="Times New Roman"/>
          <w:sz w:val="28"/>
          <w:szCs w:val="28"/>
        </w:rPr>
        <w:t>сильно ослабленное</w:t>
      </w:r>
      <w:r w:rsidR="00AB5354">
        <w:rPr>
          <w:rFonts w:ascii="Times New Roman" w:hAnsi="Times New Roman" w:cs="Times New Roman"/>
          <w:sz w:val="28"/>
          <w:szCs w:val="28"/>
        </w:rPr>
        <w:t>»</w:t>
      </w:r>
      <w:r w:rsidRPr="004112CC">
        <w:rPr>
          <w:rFonts w:ascii="Times New Roman" w:hAnsi="Times New Roman" w:cs="Times New Roman"/>
          <w:sz w:val="28"/>
          <w:szCs w:val="28"/>
        </w:rPr>
        <w:t xml:space="preserve">, </w:t>
      </w:r>
      <w:r w:rsidR="00AB5354">
        <w:rPr>
          <w:rFonts w:ascii="Times New Roman" w:hAnsi="Times New Roman" w:cs="Times New Roman"/>
          <w:sz w:val="28"/>
          <w:szCs w:val="28"/>
        </w:rPr>
        <w:t>«</w:t>
      </w:r>
      <w:r w:rsidRPr="004112CC">
        <w:rPr>
          <w:rFonts w:ascii="Times New Roman" w:hAnsi="Times New Roman" w:cs="Times New Roman"/>
          <w:sz w:val="28"/>
          <w:szCs w:val="28"/>
        </w:rPr>
        <w:t>усыхающее</w:t>
      </w:r>
      <w:r w:rsidR="00AB5354">
        <w:rPr>
          <w:rFonts w:ascii="Times New Roman" w:hAnsi="Times New Roman" w:cs="Times New Roman"/>
          <w:sz w:val="28"/>
          <w:szCs w:val="28"/>
        </w:rPr>
        <w:t>»</w:t>
      </w:r>
      <w:r w:rsidRPr="004112CC">
        <w:rPr>
          <w:rFonts w:ascii="Times New Roman" w:hAnsi="Times New Roman" w:cs="Times New Roman"/>
          <w:sz w:val="28"/>
          <w:szCs w:val="28"/>
        </w:rPr>
        <w:t xml:space="preserve">, </w:t>
      </w:r>
      <w:r w:rsidR="00AB5354">
        <w:rPr>
          <w:rFonts w:ascii="Times New Roman" w:hAnsi="Times New Roman" w:cs="Times New Roman"/>
          <w:sz w:val="28"/>
          <w:szCs w:val="28"/>
        </w:rPr>
        <w:t>«</w:t>
      </w:r>
      <w:r w:rsidRPr="004112CC">
        <w:rPr>
          <w:rFonts w:ascii="Times New Roman" w:hAnsi="Times New Roman" w:cs="Times New Roman"/>
          <w:sz w:val="28"/>
          <w:szCs w:val="28"/>
        </w:rPr>
        <w:t>сухостой текущего года</w:t>
      </w:r>
      <w:r w:rsidR="00AB5354">
        <w:rPr>
          <w:rFonts w:ascii="Times New Roman" w:hAnsi="Times New Roman" w:cs="Times New Roman"/>
          <w:sz w:val="28"/>
          <w:szCs w:val="28"/>
        </w:rPr>
        <w:t>»</w:t>
      </w:r>
      <w:r w:rsidRPr="004112CC">
        <w:rPr>
          <w:rFonts w:ascii="Times New Roman" w:hAnsi="Times New Roman" w:cs="Times New Roman"/>
          <w:sz w:val="28"/>
          <w:szCs w:val="28"/>
        </w:rPr>
        <w:t xml:space="preserve">, </w:t>
      </w:r>
      <w:r w:rsidR="00AB5354">
        <w:rPr>
          <w:rFonts w:ascii="Times New Roman" w:hAnsi="Times New Roman" w:cs="Times New Roman"/>
          <w:sz w:val="28"/>
          <w:szCs w:val="28"/>
        </w:rPr>
        <w:t>«</w:t>
      </w:r>
      <w:r w:rsidRPr="004112CC">
        <w:rPr>
          <w:rFonts w:ascii="Times New Roman" w:hAnsi="Times New Roman" w:cs="Times New Roman"/>
          <w:sz w:val="28"/>
          <w:szCs w:val="28"/>
        </w:rPr>
        <w:t>сухостой прошлых лет</w:t>
      </w:r>
      <w:r w:rsidR="00AB5354">
        <w:rPr>
          <w:rFonts w:ascii="Times New Roman" w:hAnsi="Times New Roman" w:cs="Times New Roman"/>
          <w:sz w:val="28"/>
          <w:szCs w:val="28"/>
        </w:rPr>
        <w:t>»</w:t>
      </w:r>
      <w:r w:rsidRPr="004112CC">
        <w:rPr>
          <w:rFonts w:ascii="Times New Roman" w:hAnsi="Times New Roman" w:cs="Times New Roman"/>
          <w:sz w:val="28"/>
          <w:szCs w:val="28"/>
        </w:rPr>
        <w:t xml:space="preserve"> и самосев активно распространяющихся пород (ива, тополь, кл</w:t>
      </w:r>
      <w:r w:rsidR="00AB5354">
        <w:rPr>
          <w:rFonts w:ascii="Times New Roman" w:hAnsi="Times New Roman" w:cs="Times New Roman"/>
          <w:sz w:val="28"/>
          <w:szCs w:val="28"/>
        </w:rPr>
        <w:t>е</w:t>
      </w:r>
      <w:r w:rsidRPr="004112CC">
        <w:rPr>
          <w:rFonts w:ascii="Times New Roman" w:hAnsi="Times New Roman" w:cs="Times New Roman"/>
          <w:sz w:val="28"/>
          <w:szCs w:val="28"/>
        </w:rPr>
        <w:t>н остролистный, кл</w:t>
      </w:r>
      <w:r w:rsidR="00AB5354">
        <w:rPr>
          <w:rFonts w:ascii="Times New Roman" w:hAnsi="Times New Roman" w:cs="Times New Roman"/>
          <w:sz w:val="28"/>
          <w:szCs w:val="28"/>
        </w:rPr>
        <w:t>е</w:t>
      </w:r>
      <w:r w:rsidRPr="004112CC">
        <w:rPr>
          <w:rFonts w:ascii="Times New Roman" w:hAnsi="Times New Roman" w:cs="Times New Roman"/>
          <w:sz w:val="28"/>
          <w:szCs w:val="28"/>
        </w:rPr>
        <w:t xml:space="preserve">н </w:t>
      </w:r>
      <w:proofErr w:type="spellStart"/>
      <w:r w:rsidRPr="004112CC">
        <w:rPr>
          <w:rFonts w:ascii="Times New Roman" w:hAnsi="Times New Roman" w:cs="Times New Roman"/>
          <w:sz w:val="28"/>
          <w:szCs w:val="28"/>
        </w:rPr>
        <w:t>ясенелистный</w:t>
      </w:r>
      <w:proofErr w:type="spellEnd"/>
      <w:r w:rsidRPr="004112CC">
        <w:rPr>
          <w:rFonts w:ascii="Times New Roman" w:hAnsi="Times New Roman" w:cs="Times New Roman"/>
          <w:sz w:val="28"/>
          <w:szCs w:val="28"/>
        </w:rPr>
        <w:t>, осина, чер</w:t>
      </w:r>
      <w:r w:rsidR="00AB5354">
        <w:rPr>
          <w:rFonts w:ascii="Times New Roman" w:hAnsi="Times New Roman" w:cs="Times New Roman"/>
          <w:sz w:val="28"/>
          <w:szCs w:val="28"/>
        </w:rPr>
        <w:t>е</w:t>
      </w:r>
      <w:r w:rsidRPr="004112CC">
        <w:rPr>
          <w:rFonts w:ascii="Times New Roman" w:hAnsi="Times New Roman" w:cs="Times New Roman"/>
          <w:sz w:val="28"/>
          <w:szCs w:val="28"/>
        </w:rPr>
        <w:t>муха).</w:t>
      </w:r>
    </w:p>
    <w:p w14:paraId="1D75694B" w14:textId="60DFEFB2" w:rsidR="004112CC" w:rsidRPr="004112CC" w:rsidRDefault="004112CC" w:rsidP="004112CC">
      <w:pPr>
        <w:tabs>
          <w:tab w:val="left" w:pos="1965"/>
        </w:tabs>
        <w:spacing w:after="0" w:line="240" w:lineRule="auto"/>
        <w:ind w:firstLine="567"/>
        <w:jc w:val="both"/>
        <w:rPr>
          <w:rFonts w:ascii="Times New Roman" w:hAnsi="Times New Roman" w:cs="Times New Roman"/>
          <w:sz w:val="28"/>
          <w:szCs w:val="28"/>
        </w:rPr>
      </w:pPr>
      <w:r w:rsidRPr="004112CC">
        <w:rPr>
          <w:rFonts w:ascii="Times New Roman" w:hAnsi="Times New Roman" w:cs="Times New Roman"/>
          <w:sz w:val="28"/>
          <w:szCs w:val="28"/>
        </w:rPr>
        <w:t>Санитарной рубке подлежат аварийные деревья (деревья с наклоном ствола более 40 градусов; деревья пораж</w:t>
      </w:r>
      <w:r w:rsidR="00AB5354">
        <w:rPr>
          <w:rFonts w:ascii="Times New Roman" w:hAnsi="Times New Roman" w:cs="Times New Roman"/>
          <w:sz w:val="28"/>
          <w:szCs w:val="28"/>
        </w:rPr>
        <w:t>е</w:t>
      </w:r>
      <w:r w:rsidRPr="004112CC">
        <w:rPr>
          <w:rFonts w:ascii="Times New Roman" w:hAnsi="Times New Roman" w:cs="Times New Roman"/>
          <w:sz w:val="28"/>
          <w:szCs w:val="28"/>
        </w:rPr>
        <w:t xml:space="preserve">нные </w:t>
      </w:r>
      <w:proofErr w:type="spellStart"/>
      <w:r w:rsidRPr="004112CC">
        <w:rPr>
          <w:rFonts w:ascii="Times New Roman" w:hAnsi="Times New Roman" w:cs="Times New Roman"/>
          <w:sz w:val="28"/>
          <w:szCs w:val="28"/>
        </w:rPr>
        <w:t>гнилевыми</w:t>
      </w:r>
      <w:proofErr w:type="spellEnd"/>
      <w:r w:rsidRPr="004112CC">
        <w:rPr>
          <w:rFonts w:ascii="Times New Roman" w:hAnsi="Times New Roman" w:cs="Times New Roman"/>
          <w:sz w:val="28"/>
          <w:szCs w:val="28"/>
        </w:rPr>
        <w:t xml:space="preserve"> болезнями; деревья с переросшей, неправильной формой кроной, деревья с оголённой корневой системой).</w:t>
      </w:r>
    </w:p>
    <w:p w14:paraId="3C55144C" w14:textId="2C41B04F" w:rsidR="004112CC" w:rsidRPr="004112CC" w:rsidRDefault="004112CC" w:rsidP="004112CC">
      <w:pPr>
        <w:tabs>
          <w:tab w:val="left" w:pos="1965"/>
        </w:tabs>
        <w:spacing w:after="0" w:line="240" w:lineRule="auto"/>
        <w:ind w:firstLine="567"/>
        <w:jc w:val="both"/>
        <w:rPr>
          <w:rFonts w:ascii="Times New Roman" w:hAnsi="Times New Roman" w:cs="Times New Roman"/>
          <w:sz w:val="28"/>
          <w:szCs w:val="28"/>
        </w:rPr>
      </w:pPr>
      <w:r w:rsidRPr="004112CC">
        <w:rPr>
          <w:rFonts w:ascii="Times New Roman" w:hAnsi="Times New Roman" w:cs="Times New Roman"/>
          <w:sz w:val="28"/>
          <w:szCs w:val="28"/>
        </w:rPr>
        <w:t>Санитарной рубке (прореживанию) или пересадке на озелен</w:t>
      </w:r>
      <w:r w:rsidR="00AB5354">
        <w:rPr>
          <w:rFonts w:ascii="Times New Roman" w:hAnsi="Times New Roman" w:cs="Times New Roman"/>
          <w:sz w:val="28"/>
          <w:szCs w:val="28"/>
        </w:rPr>
        <w:t>е</w:t>
      </w:r>
      <w:r w:rsidRPr="004112CC">
        <w:rPr>
          <w:rFonts w:ascii="Times New Roman" w:hAnsi="Times New Roman" w:cs="Times New Roman"/>
          <w:sz w:val="28"/>
          <w:szCs w:val="28"/>
        </w:rPr>
        <w:t>нных территориях подлежит поросль мелколиственных пород (ива, осина, ольха, рябина, бер</w:t>
      </w:r>
      <w:r w:rsidR="00AB5354">
        <w:rPr>
          <w:rFonts w:ascii="Times New Roman" w:hAnsi="Times New Roman" w:cs="Times New Roman"/>
          <w:sz w:val="28"/>
          <w:szCs w:val="28"/>
        </w:rPr>
        <w:t>е</w:t>
      </w:r>
      <w:r w:rsidRPr="004112CC">
        <w:rPr>
          <w:rFonts w:ascii="Times New Roman" w:hAnsi="Times New Roman" w:cs="Times New Roman"/>
          <w:sz w:val="28"/>
          <w:szCs w:val="28"/>
        </w:rPr>
        <w:t>за, чер</w:t>
      </w:r>
      <w:r w:rsidR="00AB5354">
        <w:rPr>
          <w:rFonts w:ascii="Times New Roman" w:hAnsi="Times New Roman" w:cs="Times New Roman"/>
          <w:sz w:val="28"/>
          <w:szCs w:val="28"/>
        </w:rPr>
        <w:t>е</w:t>
      </w:r>
      <w:r w:rsidRPr="004112CC">
        <w:rPr>
          <w:rFonts w:ascii="Times New Roman" w:hAnsi="Times New Roman" w:cs="Times New Roman"/>
          <w:sz w:val="28"/>
          <w:szCs w:val="28"/>
        </w:rPr>
        <w:t>муха) с диаметром ствола до 3 см.</w:t>
      </w:r>
    </w:p>
    <w:p w14:paraId="50569AFA" w14:textId="2A696F11" w:rsidR="00AB5354" w:rsidRDefault="00AB5354" w:rsidP="004112CC">
      <w:pPr>
        <w:tabs>
          <w:tab w:val="left" w:pos="19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p>
    <w:p w14:paraId="29D6AC21"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p>
    <w:p w14:paraId="258438EC"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r w:rsidRPr="004112CC">
        <w:rPr>
          <w:rFonts w:ascii="Times New Roman" w:hAnsi="Times New Roman" w:cs="Times New Roman"/>
          <w:sz w:val="28"/>
          <w:szCs w:val="28"/>
        </w:rPr>
        <w:t>Приложение 2</w:t>
      </w:r>
    </w:p>
    <w:p w14:paraId="5C886FE1"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r w:rsidRPr="004112CC">
        <w:rPr>
          <w:rFonts w:ascii="Times New Roman" w:hAnsi="Times New Roman" w:cs="Times New Roman"/>
          <w:sz w:val="28"/>
          <w:szCs w:val="28"/>
        </w:rPr>
        <w:t>к Правилам благоустройства территории</w:t>
      </w:r>
    </w:p>
    <w:p w14:paraId="7938E2C7" w14:textId="77777777" w:rsidR="004112CC" w:rsidRPr="004112CC" w:rsidRDefault="004112CC" w:rsidP="004112CC">
      <w:pPr>
        <w:tabs>
          <w:tab w:val="left" w:pos="1965"/>
        </w:tabs>
        <w:spacing w:after="0" w:line="240" w:lineRule="auto"/>
        <w:jc w:val="right"/>
        <w:rPr>
          <w:rFonts w:ascii="Times New Roman" w:hAnsi="Times New Roman" w:cs="Times New Roman"/>
          <w:sz w:val="28"/>
          <w:szCs w:val="28"/>
        </w:rPr>
      </w:pPr>
      <w:r w:rsidRPr="004112CC">
        <w:rPr>
          <w:rFonts w:ascii="Times New Roman" w:hAnsi="Times New Roman" w:cs="Times New Roman"/>
          <w:sz w:val="28"/>
          <w:szCs w:val="28"/>
        </w:rPr>
        <w:t>Петрозаводского городского округа</w:t>
      </w:r>
    </w:p>
    <w:p w14:paraId="1660D68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1C135BDA" w14:textId="77777777" w:rsidR="004112CC" w:rsidRPr="004112CC" w:rsidRDefault="004112CC" w:rsidP="004112CC">
      <w:pPr>
        <w:tabs>
          <w:tab w:val="left" w:pos="1965"/>
        </w:tabs>
        <w:spacing w:after="0" w:line="240" w:lineRule="auto"/>
        <w:jc w:val="center"/>
        <w:rPr>
          <w:rFonts w:ascii="Times New Roman" w:hAnsi="Times New Roman" w:cs="Times New Roman"/>
          <w:b/>
          <w:bCs/>
          <w:sz w:val="28"/>
          <w:szCs w:val="28"/>
        </w:rPr>
      </w:pPr>
      <w:r w:rsidRPr="004112CC">
        <w:rPr>
          <w:rFonts w:ascii="Times New Roman" w:hAnsi="Times New Roman" w:cs="Times New Roman"/>
          <w:b/>
          <w:bCs/>
          <w:sz w:val="28"/>
          <w:szCs w:val="28"/>
        </w:rPr>
        <w:t>МЕТОДИКА</w:t>
      </w:r>
    </w:p>
    <w:p w14:paraId="2DB78D5E" w14:textId="77777777" w:rsidR="004112CC" w:rsidRPr="004112CC" w:rsidRDefault="004112CC" w:rsidP="004112CC">
      <w:pPr>
        <w:tabs>
          <w:tab w:val="left" w:pos="1965"/>
        </w:tabs>
        <w:spacing w:after="0" w:line="240" w:lineRule="auto"/>
        <w:jc w:val="center"/>
        <w:rPr>
          <w:rFonts w:ascii="Times New Roman" w:hAnsi="Times New Roman" w:cs="Times New Roman"/>
          <w:b/>
          <w:bCs/>
          <w:sz w:val="28"/>
          <w:szCs w:val="28"/>
        </w:rPr>
      </w:pPr>
      <w:r w:rsidRPr="004112CC">
        <w:rPr>
          <w:rFonts w:ascii="Times New Roman" w:hAnsi="Times New Roman" w:cs="Times New Roman"/>
          <w:b/>
          <w:bCs/>
          <w:sz w:val="28"/>
          <w:szCs w:val="28"/>
        </w:rPr>
        <w:t>РАСЧЕТА ВОССТАНОВИТЕЛЬНОЙ СТОИМОСТИ</w:t>
      </w:r>
    </w:p>
    <w:p w14:paraId="75B71A73" w14:textId="77777777" w:rsidR="004112CC" w:rsidRPr="004112CC" w:rsidRDefault="004112CC" w:rsidP="004112CC">
      <w:pPr>
        <w:tabs>
          <w:tab w:val="left" w:pos="1965"/>
        </w:tabs>
        <w:spacing w:after="0" w:line="240" w:lineRule="auto"/>
        <w:jc w:val="center"/>
        <w:rPr>
          <w:rFonts w:ascii="Times New Roman" w:hAnsi="Times New Roman" w:cs="Times New Roman"/>
          <w:b/>
          <w:bCs/>
          <w:sz w:val="28"/>
          <w:szCs w:val="28"/>
        </w:rPr>
      </w:pPr>
      <w:r w:rsidRPr="004112CC">
        <w:rPr>
          <w:rFonts w:ascii="Times New Roman" w:hAnsi="Times New Roman" w:cs="Times New Roman"/>
          <w:b/>
          <w:bCs/>
          <w:sz w:val="28"/>
          <w:szCs w:val="28"/>
        </w:rPr>
        <w:t>ЗЕЛЕНЫХ НАСАЖДЕНИЙ ПРИ ИХ ПОВРЕЖДЕНИИ И СНОСЕ</w:t>
      </w:r>
    </w:p>
    <w:p w14:paraId="0C7E9CA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5F78E934" w14:textId="77777777" w:rsidR="004112CC" w:rsidRPr="004112CC" w:rsidRDefault="004112CC" w:rsidP="004112CC">
      <w:pPr>
        <w:tabs>
          <w:tab w:val="left" w:pos="1965"/>
        </w:tabs>
        <w:spacing w:after="0" w:line="240" w:lineRule="auto"/>
        <w:ind w:firstLine="567"/>
        <w:jc w:val="both"/>
        <w:rPr>
          <w:rFonts w:ascii="Times New Roman" w:hAnsi="Times New Roman" w:cs="Times New Roman"/>
          <w:sz w:val="28"/>
          <w:szCs w:val="28"/>
        </w:rPr>
      </w:pPr>
      <w:bookmarkStart w:id="7" w:name="Par92"/>
      <w:bookmarkEnd w:id="7"/>
      <w:r w:rsidRPr="004112CC">
        <w:rPr>
          <w:rFonts w:ascii="Times New Roman" w:hAnsi="Times New Roman" w:cs="Times New Roman"/>
          <w:sz w:val="28"/>
          <w:szCs w:val="28"/>
        </w:rPr>
        <w:t>1. Действительная восстановительная стоимость зеленых насаждений (</w:t>
      </w:r>
      <w:proofErr w:type="spellStart"/>
      <w:r w:rsidRPr="004112CC">
        <w:rPr>
          <w:rFonts w:ascii="Times New Roman" w:hAnsi="Times New Roman" w:cs="Times New Roman"/>
          <w:sz w:val="28"/>
          <w:szCs w:val="28"/>
        </w:rPr>
        <w:t>Сдв</w:t>
      </w:r>
      <w:proofErr w:type="spellEnd"/>
      <w:r w:rsidRPr="004112CC">
        <w:rPr>
          <w:rFonts w:ascii="Times New Roman" w:hAnsi="Times New Roman" w:cs="Times New Roman"/>
          <w:sz w:val="28"/>
          <w:szCs w:val="28"/>
        </w:rPr>
        <w:t xml:space="preserve">) во всех случаях их повреждения и уничтожения в расчете на одно дерево, кустарник, лиану, квадратный метр газона, цветника, травяного покрова, погонный метр живой изгороди рассчитывается путем умножения одной условной единицы, равной 200 (двумстам) рублям, на соответствующий коэффициент пересчета, определяемый по таблицам 1 и </w:t>
      </w:r>
      <w:hyperlink w:anchor="Par127" w:history="1">
        <w:r w:rsidRPr="00AB5354">
          <w:rPr>
            <w:rStyle w:val="ac"/>
            <w:rFonts w:ascii="Times New Roman" w:hAnsi="Times New Roman" w:cs="Times New Roman"/>
            <w:color w:val="auto"/>
            <w:sz w:val="28"/>
            <w:szCs w:val="28"/>
            <w:u w:val="none"/>
          </w:rPr>
          <w:t>2</w:t>
        </w:r>
      </w:hyperlink>
      <w:r w:rsidRPr="00AB5354">
        <w:rPr>
          <w:rFonts w:ascii="Times New Roman" w:hAnsi="Times New Roman" w:cs="Times New Roman"/>
          <w:sz w:val="28"/>
          <w:szCs w:val="28"/>
        </w:rPr>
        <w:t>.</w:t>
      </w:r>
    </w:p>
    <w:p w14:paraId="3C975AD0" w14:textId="77777777" w:rsidR="004112CC" w:rsidRPr="004112CC" w:rsidRDefault="004112CC" w:rsidP="004112CC">
      <w:pPr>
        <w:tabs>
          <w:tab w:val="left" w:pos="1965"/>
        </w:tabs>
        <w:spacing w:after="0" w:line="240" w:lineRule="auto"/>
        <w:ind w:firstLine="567"/>
        <w:jc w:val="both"/>
        <w:rPr>
          <w:rFonts w:ascii="Times New Roman" w:hAnsi="Times New Roman" w:cs="Times New Roman"/>
          <w:sz w:val="28"/>
          <w:szCs w:val="28"/>
        </w:rPr>
      </w:pPr>
    </w:p>
    <w:p w14:paraId="1583BF1F" w14:textId="77777777" w:rsidR="004112CC" w:rsidRPr="004112CC" w:rsidRDefault="004112CC" w:rsidP="004112CC">
      <w:pPr>
        <w:tabs>
          <w:tab w:val="left" w:pos="1965"/>
        </w:tabs>
        <w:spacing w:after="0" w:line="240" w:lineRule="auto"/>
        <w:rPr>
          <w:rFonts w:ascii="Times New Roman" w:hAnsi="Times New Roman" w:cs="Times New Roman"/>
          <w:b/>
          <w:bCs/>
          <w:sz w:val="28"/>
          <w:szCs w:val="28"/>
        </w:rPr>
      </w:pPr>
      <w:bookmarkStart w:id="8" w:name="Par94"/>
      <w:bookmarkEnd w:id="8"/>
      <w:r w:rsidRPr="004112CC">
        <w:rPr>
          <w:rFonts w:ascii="Times New Roman" w:hAnsi="Times New Roman" w:cs="Times New Roman"/>
          <w:b/>
          <w:bCs/>
          <w:sz w:val="28"/>
          <w:szCs w:val="28"/>
        </w:rPr>
        <w:t>Таблица 1. Деревья</w:t>
      </w:r>
    </w:p>
    <w:p w14:paraId="7A47CEC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0"/>
        <w:gridCol w:w="1474"/>
        <w:gridCol w:w="1644"/>
        <w:gridCol w:w="1320"/>
        <w:gridCol w:w="1560"/>
      </w:tblGrid>
      <w:tr w:rsidR="004112CC" w:rsidRPr="004112CC" w14:paraId="286DD987" w14:textId="77777777" w:rsidTr="00AB5354">
        <w:trPr>
          <w:cantSplit/>
          <w:trHeight w:val="3869"/>
        </w:trPr>
        <w:tc>
          <w:tcPr>
            <w:tcW w:w="1814" w:type="dxa"/>
            <w:tcBorders>
              <w:top w:val="single" w:sz="4" w:space="0" w:color="auto"/>
              <w:left w:val="single" w:sz="4" w:space="0" w:color="auto"/>
              <w:bottom w:val="single" w:sz="4" w:space="0" w:color="auto"/>
              <w:right w:val="single" w:sz="4" w:space="0" w:color="auto"/>
            </w:tcBorders>
          </w:tcPr>
          <w:p w14:paraId="2FD4327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Диаметр деревьев на высоте 1,3 м от уровня земли (см)</w:t>
            </w:r>
          </w:p>
        </w:tc>
        <w:tc>
          <w:tcPr>
            <w:tcW w:w="1300" w:type="dxa"/>
            <w:tcBorders>
              <w:top w:val="single" w:sz="4" w:space="0" w:color="auto"/>
              <w:left w:val="single" w:sz="4" w:space="0" w:color="auto"/>
              <w:bottom w:val="single" w:sz="4" w:space="0" w:color="auto"/>
              <w:right w:val="single" w:sz="4" w:space="0" w:color="auto"/>
            </w:tcBorders>
            <w:textDirection w:val="btLr"/>
          </w:tcPr>
          <w:p w14:paraId="7AA18D7E" w14:textId="77777777" w:rsidR="004112CC" w:rsidRPr="004112CC" w:rsidRDefault="004112CC" w:rsidP="00AB5354">
            <w:pPr>
              <w:tabs>
                <w:tab w:val="left" w:pos="1965"/>
              </w:tabs>
              <w:spacing w:after="0" w:line="240" w:lineRule="auto"/>
              <w:ind w:left="113" w:right="113"/>
              <w:rPr>
                <w:rFonts w:ascii="Times New Roman" w:hAnsi="Times New Roman" w:cs="Times New Roman"/>
                <w:sz w:val="28"/>
                <w:szCs w:val="28"/>
              </w:rPr>
            </w:pPr>
            <w:r w:rsidRPr="004112CC">
              <w:rPr>
                <w:rFonts w:ascii="Times New Roman" w:hAnsi="Times New Roman" w:cs="Times New Roman"/>
                <w:sz w:val="28"/>
                <w:szCs w:val="28"/>
              </w:rPr>
              <w:t>Хвойные породы деревьев (ель, сосна, пихта, кедр и др.)</w:t>
            </w:r>
          </w:p>
        </w:tc>
        <w:tc>
          <w:tcPr>
            <w:tcW w:w="1474" w:type="dxa"/>
            <w:tcBorders>
              <w:top w:val="single" w:sz="4" w:space="0" w:color="auto"/>
              <w:left w:val="single" w:sz="4" w:space="0" w:color="auto"/>
              <w:bottom w:val="single" w:sz="4" w:space="0" w:color="auto"/>
              <w:right w:val="single" w:sz="4" w:space="0" w:color="auto"/>
            </w:tcBorders>
            <w:textDirection w:val="btLr"/>
          </w:tcPr>
          <w:p w14:paraId="22BE21CC" w14:textId="77777777" w:rsidR="004112CC" w:rsidRPr="004112CC" w:rsidRDefault="004112CC" w:rsidP="00AB5354">
            <w:pPr>
              <w:tabs>
                <w:tab w:val="left" w:pos="1965"/>
              </w:tabs>
              <w:spacing w:after="0" w:line="240" w:lineRule="auto"/>
              <w:ind w:left="113" w:right="113"/>
              <w:rPr>
                <w:rFonts w:ascii="Times New Roman" w:hAnsi="Times New Roman" w:cs="Times New Roman"/>
                <w:sz w:val="28"/>
                <w:szCs w:val="28"/>
              </w:rPr>
            </w:pPr>
            <w:r w:rsidRPr="004112CC">
              <w:rPr>
                <w:rFonts w:ascii="Times New Roman" w:hAnsi="Times New Roman" w:cs="Times New Roman"/>
                <w:sz w:val="28"/>
                <w:szCs w:val="28"/>
              </w:rPr>
              <w:t>Широколиственные деревья (липа, клен, дуб, вяз, ольха клейкая, ясень, тополь (кроме бальзамического), яблоня и др.)</w:t>
            </w:r>
          </w:p>
        </w:tc>
        <w:tc>
          <w:tcPr>
            <w:tcW w:w="1644" w:type="dxa"/>
            <w:tcBorders>
              <w:top w:val="single" w:sz="4" w:space="0" w:color="auto"/>
              <w:left w:val="single" w:sz="4" w:space="0" w:color="auto"/>
              <w:bottom w:val="single" w:sz="4" w:space="0" w:color="auto"/>
              <w:right w:val="single" w:sz="4" w:space="0" w:color="auto"/>
            </w:tcBorders>
            <w:textDirection w:val="btLr"/>
          </w:tcPr>
          <w:p w14:paraId="73234EDF" w14:textId="77777777" w:rsidR="004112CC" w:rsidRPr="004112CC" w:rsidRDefault="004112CC" w:rsidP="00AB5354">
            <w:pPr>
              <w:tabs>
                <w:tab w:val="left" w:pos="1965"/>
              </w:tabs>
              <w:spacing w:after="0" w:line="240" w:lineRule="auto"/>
              <w:ind w:left="113" w:right="113"/>
              <w:rPr>
                <w:rFonts w:ascii="Times New Roman" w:hAnsi="Times New Roman" w:cs="Times New Roman"/>
                <w:sz w:val="28"/>
                <w:szCs w:val="28"/>
              </w:rPr>
            </w:pPr>
            <w:r w:rsidRPr="004112CC">
              <w:rPr>
                <w:rFonts w:ascii="Times New Roman" w:hAnsi="Times New Roman" w:cs="Times New Roman"/>
                <w:sz w:val="28"/>
                <w:szCs w:val="28"/>
              </w:rPr>
              <w:t>Мелколиственные и фруктовые деревья (береза, рябина, черемуха, боярышник, груша, вишня, слива)</w:t>
            </w:r>
          </w:p>
        </w:tc>
        <w:tc>
          <w:tcPr>
            <w:tcW w:w="1320" w:type="dxa"/>
            <w:tcBorders>
              <w:top w:val="single" w:sz="4" w:space="0" w:color="auto"/>
              <w:left w:val="single" w:sz="4" w:space="0" w:color="auto"/>
              <w:bottom w:val="single" w:sz="4" w:space="0" w:color="auto"/>
              <w:right w:val="single" w:sz="4" w:space="0" w:color="auto"/>
            </w:tcBorders>
            <w:textDirection w:val="btLr"/>
          </w:tcPr>
          <w:p w14:paraId="2C95B0F5" w14:textId="77777777" w:rsidR="004112CC" w:rsidRPr="004112CC" w:rsidRDefault="004112CC" w:rsidP="00AB5354">
            <w:pPr>
              <w:tabs>
                <w:tab w:val="left" w:pos="1965"/>
              </w:tabs>
              <w:spacing w:after="0" w:line="240" w:lineRule="auto"/>
              <w:ind w:left="113" w:right="113"/>
              <w:rPr>
                <w:rFonts w:ascii="Times New Roman" w:hAnsi="Times New Roman" w:cs="Times New Roman"/>
                <w:sz w:val="28"/>
                <w:szCs w:val="28"/>
              </w:rPr>
            </w:pPr>
            <w:r w:rsidRPr="004112CC">
              <w:rPr>
                <w:rFonts w:ascii="Times New Roman" w:hAnsi="Times New Roman" w:cs="Times New Roman"/>
                <w:sz w:val="28"/>
                <w:szCs w:val="28"/>
              </w:rPr>
              <w:t xml:space="preserve">Прочие (клен </w:t>
            </w:r>
            <w:proofErr w:type="spellStart"/>
            <w:r w:rsidRPr="004112CC">
              <w:rPr>
                <w:rFonts w:ascii="Times New Roman" w:hAnsi="Times New Roman" w:cs="Times New Roman"/>
                <w:sz w:val="28"/>
                <w:szCs w:val="28"/>
              </w:rPr>
              <w:t>ясенелистный</w:t>
            </w:r>
            <w:proofErr w:type="spellEnd"/>
            <w:r w:rsidRPr="004112CC">
              <w:rPr>
                <w:rFonts w:ascii="Times New Roman" w:hAnsi="Times New Roman" w:cs="Times New Roman"/>
                <w:sz w:val="28"/>
                <w:szCs w:val="28"/>
              </w:rPr>
              <w:t>, тополь бальзамический, осина, ольха, ива)</w:t>
            </w:r>
          </w:p>
        </w:tc>
        <w:tc>
          <w:tcPr>
            <w:tcW w:w="1560" w:type="dxa"/>
            <w:tcBorders>
              <w:top w:val="single" w:sz="4" w:space="0" w:color="auto"/>
              <w:left w:val="single" w:sz="4" w:space="0" w:color="auto"/>
              <w:bottom w:val="single" w:sz="4" w:space="0" w:color="auto"/>
              <w:right w:val="single" w:sz="4" w:space="0" w:color="auto"/>
            </w:tcBorders>
            <w:textDirection w:val="btLr"/>
          </w:tcPr>
          <w:p w14:paraId="05B268DF" w14:textId="77777777" w:rsidR="004112CC" w:rsidRPr="004112CC" w:rsidRDefault="004112CC" w:rsidP="00AB5354">
            <w:pPr>
              <w:tabs>
                <w:tab w:val="left" w:pos="1965"/>
              </w:tabs>
              <w:spacing w:after="0" w:line="240" w:lineRule="auto"/>
              <w:ind w:left="113" w:right="113"/>
              <w:rPr>
                <w:rFonts w:ascii="Times New Roman" w:hAnsi="Times New Roman" w:cs="Times New Roman"/>
                <w:sz w:val="28"/>
                <w:szCs w:val="28"/>
              </w:rPr>
            </w:pPr>
            <w:r w:rsidRPr="004112CC">
              <w:rPr>
                <w:rFonts w:ascii="Times New Roman" w:hAnsi="Times New Roman" w:cs="Times New Roman"/>
                <w:sz w:val="28"/>
                <w:szCs w:val="28"/>
              </w:rPr>
              <w:t>Декоративные (экзотические) породы деревьев (каштан, береза карельская и др.)</w:t>
            </w:r>
          </w:p>
        </w:tc>
      </w:tr>
      <w:tr w:rsidR="004112CC" w:rsidRPr="004112CC" w14:paraId="1EFCCCF7" w14:textId="77777777" w:rsidTr="00AB5354">
        <w:tc>
          <w:tcPr>
            <w:tcW w:w="1814" w:type="dxa"/>
            <w:tcBorders>
              <w:top w:val="single" w:sz="4" w:space="0" w:color="auto"/>
              <w:left w:val="single" w:sz="4" w:space="0" w:color="auto"/>
              <w:bottom w:val="single" w:sz="4" w:space="0" w:color="auto"/>
              <w:right w:val="single" w:sz="4" w:space="0" w:color="auto"/>
            </w:tcBorders>
          </w:tcPr>
          <w:p w14:paraId="193ED17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До 12 включительно</w:t>
            </w:r>
          </w:p>
        </w:tc>
        <w:tc>
          <w:tcPr>
            <w:tcW w:w="1300" w:type="dxa"/>
            <w:tcBorders>
              <w:top w:val="single" w:sz="4" w:space="0" w:color="auto"/>
              <w:left w:val="single" w:sz="4" w:space="0" w:color="auto"/>
              <w:bottom w:val="single" w:sz="4" w:space="0" w:color="auto"/>
              <w:right w:val="single" w:sz="4" w:space="0" w:color="auto"/>
            </w:tcBorders>
          </w:tcPr>
          <w:p w14:paraId="19F63EF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18</w:t>
            </w:r>
          </w:p>
        </w:tc>
        <w:tc>
          <w:tcPr>
            <w:tcW w:w="1474" w:type="dxa"/>
            <w:tcBorders>
              <w:top w:val="single" w:sz="4" w:space="0" w:color="auto"/>
              <w:left w:val="single" w:sz="4" w:space="0" w:color="auto"/>
              <w:bottom w:val="single" w:sz="4" w:space="0" w:color="auto"/>
              <w:right w:val="single" w:sz="4" w:space="0" w:color="auto"/>
            </w:tcBorders>
          </w:tcPr>
          <w:p w14:paraId="16D930F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18</w:t>
            </w:r>
          </w:p>
        </w:tc>
        <w:tc>
          <w:tcPr>
            <w:tcW w:w="1644" w:type="dxa"/>
            <w:tcBorders>
              <w:top w:val="single" w:sz="4" w:space="0" w:color="auto"/>
              <w:left w:val="single" w:sz="4" w:space="0" w:color="auto"/>
              <w:bottom w:val="single" w:sz="4" w:space="0" w:color="auto"/>
              <w:right w:val="single" w:sz="4" w:space="0" w:color="auto"/>
            </w:tcBorders>
          </w:tcPr>
          <w:p w14:paraId="25383AE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15</w:t>
            </w:r>
          </w:p>
        </w:tc>
        <w:tc>
          <w:tcPr>
            <w:tcW w:w="1320" w:type="dxa"/>
            <w:tcBorders>
              <w:top w:val="single" w:sz="4" w:space="0" w:color="auto"/>
              <w:left w:val="single" w:sz="4" w:space="0" w:color="auto"/>
              <w:bottom w:val="single" w:sz="4" w:space="0" w:color="auto"/>
              <w:right w:val="single" w:sz="4" w:space="0" w:color="auto"/>
            </w:tcBorders>
          </w:tcPr>
          <w:p w14:paraId="7938EBE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tcPr>
          <w:p w14:paraId="17BF3FB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98</w:t>
            </w:r>
          </w:p>
        </w:tc>
      </w:tr>
      <w:tr w:rsidR="004112CC" w:rsidRPr="004112CC" w14:paraId="4C6468F3" w14:textId="77777777" w:rsidTr="00AB5354">
        <w:tc>
          <w:tcPr>
            <w:tcW w:w="1814" w:type="dxa"/>
            <w:tcBorders>
              <w:top w:val="single" w:sz="4" w:space="0" w:color="auto"/>
              <w:left w:val="single" w:sz="4" w:space="0" w:color="auto"/>
              <w:bottom w:val="single" w:sz="4" w:space="0" w:color="auto"/>
              <w:right w:val="single" w:sz="4" w:space="0" w:color="auto"/>
            </w:tcBorders>
          </w:tcPr>
          <w:p w14:paraId="634FE60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От 12,1 до 24 включительно</w:t>
            </w:r>
          </w:p>
        </w:tc>
        <w:tc>
          <w:tcPr>
            <w:tcW w:w="1300" w:type="dxa"/>
            <w:tcBorders>
              <w:top w:val="single" w:sz="4" w:space="0" w:color="auto"/>
              <w:left w:val="single" w:sz="4" w:space="0" w:color="auto"/>
              <w:bottom w:val="single" w:sz="4" w:space="0" w:color="auto"/>
              <w:right w:val="single" w:sz="4" w:space="0" w:color="auto"/>
            </w:tcBorders>
          </w:tcPr>
          <w:p w14:paraId="0B37E97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21</w:t>
            </w:r>
          </w:p>
        </w:tc>
        <w:tc>
          <w:tcPr>
            <w:tcW w:w="1474" w:type="dxa"/>
            <w:tcBorders>
              <w:top w:val="single" w:sz="4" w:space="0" w:color="auto"/>
              <w:left w:val="single" w:sz="4" w:space="0" w:color="auto"/>
              <w:bottom w:val="single" w:sz="4" w:space="0" w:color="auto"/>
              <w:right w:val="single" w:sz="4" w:space="0" w:color="auto"/>
            </w:tcBorders>
          </w:tcPr>
          <w:p w14:paraId="7B04550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21</w:t>
            </w:r>
          </w:p>
        </w:tc>
        <w:tc>
          <w:tcPr>
            <w:tcW w:w="1644" w:type="dxa"/>
            <w:tcBorders>
              <w:top w:val="single" w:sz="4" w:space="0" w:color="auto"/>
              <w:left w:val="single" w:sz="4" w:space="0" w:color="auto"/>
              <w:bottom w:val="single" w:sz="4" w:space="0" w:color="auto"/>
              <w:right w:val="single" w:sz="4" w:space="0" w:color="auto"/>
            </w:tcBorders>
          </w:tcPr>
          <w:p w14:paraId="703F668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17</w:t>
            </w:r>
          </w:p>
        </w:tc>
        <w:tc>
          <w:tcPr>
            <w:tcW w:w="1320" w:type="dxa"/>
            <w:tcBorders>
              <w:top w:val="single" w:sz="4" w:space="0" w:color="auto"/>
              <w:left w:val="single" w:sz="4" w:space="0" w:color="auto"/>
              <w:bottom w:val="single" w:sz="4" w:space="0" w:color="auto"/>
              <w:right w:val="single" w:sz="4" w:space="0" w:color="auto"/>
            </w:tcBorders>
          </w:tcPr>
          <w:p w14:paraId="4B4D39A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8</w:t>
            </w:r>
          </w:p>
        </w:tc>
        <w:tc>
          <w:tcPr>
            <w:tcW w:w="1560" w:type="dxa"/>
            <w:tcBorders>
              <w:top w:val="single" w:sz="4" w:space="0" w:color="auto"/>
              <w:left w:val="single" w:sz="4" w:space="0" w:color="auto"/>
              <w:bottom w:val="single" w:sz="4" w:space="0" w:color="auto"/>
              <w:right w:val="single" w:sz="4" w:space="0" w:color="auto"/>
            </w:tcBorders>
          </w:tcPr>
          <w:p w14:paraId="6CA9E28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112</w:t>
            </w:r>
          </w:p>
        </w:tc>
      </w:tr>
      <w:tr w:rsidR="004112CC" w:rsidRPr="004112CC" w14:paraId="1CAEC018" w14:textId="77777777" w:rsidTr="00AB5354">
        <w:tc>
          <w:tcPr>
            <w:tcW w:w="1814" w:type="dxa"/>
            <w:tcBorders>
              <w:top w:val="single" w:sz="4" w:space="0" w:color="auto"/>
              <w:left w:val="single" w:sz="4" w:space="0" w:color="auto"/>
              <w:bottom w:val="single" w:sz="4" w:space="0" w:color="auto"/>
              <w:right w:val="single" w:sz="4" w:space="0" w:color="auto"/>
            </w:tcBorders>
          </w:tcPr>
          <w:p w14:paraId="431B21B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От 24,1 до 40 включительно</w:t>
            </w:r>
          </w:p>
        </w:tc>
        <w:tc>
          <w:tcPr>
            <w:tcW w:w="1300" w:type="dxa"/>
            <w:tcBorders>
              <w:top w:val="single" w:sz="4" w:space="0" w:color="auto"/>
              <w:left w:val="single" w:sz="4" w:space="0" w:color="auto"/>
              <w:bottom w:val="single" w:sz="4" w:space="0" w:color="auto"/>
              <w:right w:val="single" w:sz="4" w:space="0" w:color="auto"/>
            </w:tcBorders>
          </w:tcPr>
          <w:p w14:paraId="02E8875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24</w:t>
            </w:r>
          </w:p>
        </w:tc>
        <w:tc>
          <w:tcPr>
            <w:tcW w:w="1474" w:type="dxa"/>
            <w:tcBorders>
              <w:top w:val="single" w:sz="4" w:space="0" w:color="auto"/>
              <w:left w:val="single" w:sz="4" w:space="0" w:color="auto"/>
              <w:bottom w:val="single" w:sz="4" w:space="0" w:color="auto"/>
              <w:right w:val="single" w:sz="4" w:space="0" w:color="auto"/>
            </w:tcBorders>
          </w:tcPr>
          <w:p w14:paraId="2D9C56F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24</w:t>
            </w:r>
          </w:p>
        </w:tc>
        <w:tc>
          <w:tcPr>
            <w:tcW w:w="1644" w:type="dxa"/>
            <w:tcBorders>
              <w:top w:val="single" w:sz="4" w:space="0" w:color="auto"/>
              <w:left w:val="single" w:sz="4" w:space="0" w:color="auto"/>
              <w:bottom w:val="single" w:sz="4" w:space="0" w:color="auto"/>
              <w:right w:val="single" w:sz="4" w:space="0" w:color="auto"/>
            </w:tcBorders>
          </w:tcPr>
          <w:p w14:paraId="61C0229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19</w:t>
            </w:r>
          </w:p>
        </w:tc>
        <w:tc>
          <w:tcPr>
            <w:tcW w:w="1320" w:type="dxa"/>
            <w:tcBorders>
              <w:top w:val="single" w:sz="4" w:space="0" w:color="auto"/>
              <w:left w:val="single" w:sz="4" w:space="0" w:color="auto"/>
              <w:bottom w:val="single" w:sz="4" w:space="0" w:color="auto"/>
              <w:right w:val="single" w:sz="4" w:space="0" w:color="auto"/>
            </w:tcBorders>
          </w:tcPr>
          <w:p w14:paraId="22FBA67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tcPr>
          <w:p w14:paraId="2B2DF22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132</w:t>
            </w:r>
          </w:p>
        </w:tc>
      </w:tr>
      <w:tr w:rsidR="004112CC" w:rsidRPr="004112CC" w14:paraId="119390C9" w14:textId="77777777" w:rsidTr="00AB5354">
        <w:tc>
          <w:tcPr>
            <w:tcW w:w="1814" w:type="dxa"/>
            <w:tcBorders>
              <w:top w:val="single" w:sz="4" w:space="0" w:color="auto"/>
              <w:left w:val="single" w:sz="4" w:space="0" w:color="auto"/>
              <w:bottom w:val="single" w:sz="4" w:space="0" w:color="auto"/>
              <w:right w:val="single" w:sz="4" w:space="0" w:color="auto"/>
            </w:tcBorders>
          </w:tcPr>
          <w:p w14:paraId="770C25F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lastRenderedPageBreak/>
              <w:t>От 40,1 до 50 включительно</w:t>
            </w:r>
          </w:p>
        </w:tc>
        <w:tc>
          <w:tcPr>
            <w:tcW w:w="1300" w:type="dxa"/>
            <w:tcBorders>
              <w:top w:val="single" w:sz="4" w:space="0" w:color="auto"/>
              <w:left w:val="single" w:sz="4" w:space="0" w:color="auto"/>
              <w:bottom w:val="single" w:sz="4" w:space="0" w:color="auto"/>
              <w:right w:val="single" w:sz="4" w:space="0" w:color="auto"/>
            </w:tcBorders>
          </w:tcPr>
          <w:p w14:paraId="28197F5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27</w:t>
            </w:r>
          </w:p>
        </w:tc>
        <w:tc>
          <w:tcPr>
            <w:tcW w:w="1474" w:type="dxa"/>
            <w:tcBorders>
              <w:top w:val="single" w:sz="4" w:space="0" w:color="auto"/>
              <w:left w:val="single" w:sz="4" w:space="0" w:color="auto"/>
              <w:bottom w:val="single" w:sz="4" w:space="0" w:color="auto"/>
              <w:right w:val="single" w:sz="4" w:space="0" w:color="auto"/>
            </w:tcBorders>
          </w:tcPr>
          <w:p w14:paraId="753754A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27</w:t>
            </w:r>
          </w:p>
        </w:tc>
        <w:tc>
          <w:tcPr>
            <w:tcW w:w="1644" w:type="dxa"/>
            <w:tcBorders>
              <w:top w:val="single" w:sz="4" w:space="0" w:color="auto"/>
              <w:left w:val="single" w:sz="4" w:space="0" w:color="auto"/>
              <w:bottom w:val="single" w:sz="4" w:space="0" w:color="auto"/>
              <w:right w:val="single" w:sz="4" w:space="0" w:color="auto"/>
            </w:tcBorders>
          </w:tcPr>
          <w:p w14:paraId="66B80E1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21</w:t>
            </w:r>
          </w:p>
        </w:tc>
        <w:tc>
          <w:tcPr>
            <w:tcW w:w="1320" w:type="dxa"/>
            <w:tcBorders>
              <w:top w:val="single" w:sz="4" w:space="0" w:color="auto"/>
              <w:left w:val="single" w:sz="4" w:space="0" w:color="auto"/>
              <w:bottom w:val="single" w:sz="4" w:space="0" w:color="auto"/>
              <w:right w:val="single" w:sz="4" w:space="0" w:color="auto"/>
            </w:tcBorders>
          </w:tcPr>
          <w:p w14:paraId="3E009C6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tcPr>
          <w:p w14:paraId="387C3F4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164</w:t>
            </w:r>
          </w:p>
        </w:tc>
      </w:tr>
    </w:tbl>
    <w:p w14:paraId="65261F4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028A9960" w14:textId="77777777" w:rsidR="004112CC" w:rsidRPr="004112CC" w:rsidRDefault="004112CC" w:rsidP="004112CC">
      <w:pPr>
        <w:tabs>
          <w:tab w:val="left" w:pos="1965"/>
        </w:tabs>
        <w:spacing w:after="0" w:line="240" w:lineRule="auto"/>
        <w:rPr>
          <w:rFonts w:ascii="Times New Roman" w:hAnsi="Times New Roman" w:cs="Times New Roman"/>
          <w:b/>
          <w:bCs/>
          <w:sz w:val="28"/>
          <w:szCs w:val="28"/>
        </w:rPr>
      </w:pPr>
      <w:bookmarkStart w:id="9" w:name="Par127"/>
      <w:bookmarkEnd w:id="9"/>
      <w:r w:rsidRPr="004112CC">
        <w:rPr>
          <w:rFonts w:ascii="Times New Roman" w:hAnsi="Times New Roman" w:cs="Times New Roman"/>
          <w:b/>
          <w:bCs/>
          <w:sz w:val="28"/>
          <w:szCs w:val="28"/>
        </w:rPr>
        <w:t>Таблица 2. Кустарник, газоны, цветники</w:t>
      </w:r>
    </w:p>
    <w:p w14:paraId="1A2A9C4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4"/>
        <w:gridCol w:w="1020"/>
      </w:tblGrid>
      <w:tr w:rsidR="004112CC" w:rsidRPr="004112CC" w14:paraId="0E9663FA" w14:textId="77777777" w:rsidTr="004112CC">
        <w:tc>
          <w:tcPr>
            <w:tcW w:w="7994" w:type="dxa"/>
            <w:tcBorders>
              <w:top w:val="single" w:sz="4" w:space="0" w:color="auto"/>
              <w:left w:val="single" w:sz="4" w:space="0" w:color="auto"/>
              <w:bottom w:val="single" w:sz="4" w:space="0" w:color="auto"/>
              <w:right w:val="single" w:sz="4" w:space="0" w:color="auto"/>
            </w:tcBorders>
          </w:tcPr>
          <w:p w14:paraId="6FBAA75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Одиночный кустарник и лианы (шт.):</w:t>
            </w:r>
          </w:p>
        </w:tc>
        <w:tc>
          <w:tcPr>
            <w:tcW w:w="1020" w:type="dxa"/>
            <w:tcBorders>
              <w:top w:val="single" w:sz="4" w:space="0" w:color="auto"/>
              <w:left w:val="single" w:sz="4" w:space="0" w:color="auto"/>
              <w:bottom w:val="single" w:sz="4" w:space="0" w:color="auto"/>
              <w:right w:val="single" w:sz="4" w:space="0" w:color="auto"/>
            </w:tcBorders>
          </w:tcPr>
          <w:p w14:paraId="66B37B8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r>
      <w:tr w:rsidR="004112CC" w:rsidRPr="004112CC" w14:paraId="75DC9B78" w14:textId="77777777" w:rsidTr="004112CC">
        <w:tc>
          <w:tcPr>
            <w:tcW w:w="7994" w:type="dxa"/>
            <w:tcBorders>
              <w:top w:val="single" w:sz="4" w:space="0" w:color="auto"/>
              <w:left w:val="single" w:sz="4" w:space="0" w:color="auto"/>
              <w:bottom w:val="single" w:sz="4" w:space="0" w:color="auto"/>
              <w:right w:val="single" w:sz="4" w:space="0" w:color="auto"/>
            </w:tcBorders>
          </w:tcPr>
          <w:p w14:paraId="3A862C5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высота (м) до 1 м включительно</w:t>
            </w:r>
          </w:p>
        </w:tc>
        <w:tc>
          <w:tcPr>
            <w:tcW w:w="1020" w:type="dxa"/>
            <w:tcBorders>
              <w:top w:val="single" w:sz="4" w:space="0" w:color="auto"/>
              <w:left w:val="single" w:sz="4" w:space="0" w:color="auto"/>
              <w:bottom w:val="single" w:sz="4" w:space="0" w:color="auto"/>
              <w:right w:val="single" w:sz="4" w:space="0" w:color="auto"/>
            </w:tcBorders>
          </w:tcPr>
          <w:p w14:paraId="485EBF4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1,4</w:t>
            </w:r>
          </w:p>
        </w:tc>
      </w:tr>
      <w:tr w:rsidR="004112CC" w:rsidRPr="004112CC" w14:paraId="0C5FE37C" w14:textId="77777777" w:rsidTr="004112CC">
        <w:tc>
          <w:tcPr>
            <w:tcW w:w="7994" w:type="dxa"/>
            <w:tcBorders>
              <w:top w:val="single" w:sz="4" w:space="0" w:color="auto"/>
              <w:left w:val="single" w:sz="4" w:space="0" w:color="auto"/>
              <w:bottom w:val="single" w:sz="4" w:space="0" w:color="auto"/>
              <w:right w:val="single" w:sz="4" w:space="0" w:color="auto"/>
            </w:tcBorders>
          </w:tcPr>
          <w:p w14:paraId="2B454FE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высота от 1 м до 2 м включительно</w:t>
            </w:r>
          </w:p>
        </w:tc>
        <w:tc>
          <w:tcPr>
            <w:tcW w:w="1020" w:type="dxa"/>
            <w:tcBorders>
              <w:top w:val="single" w:sz="4" w:space="0" w:color="auto"/>
              <w:left w:val="single" w:sz="4" w:space="0" w:color="auto"/>
              <w:bottom w:val="single" w:sz="4" w:space="0" w:color="auto"/>
              <w:right w:val="single" w:sz="4" w:space="0" w:color="auto"/>
            </w:tcBorders>
          </w:tcPr>
          <w:p w14:paraId="1D16BD1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5,5</w:t>
            </w:r>
          </w:p>
        </w:tc>
      </w:tr>
      <w:tr w:rsidR="004112CC" w:rsidRPr="004112CC" w14:paraId="33E2A0DF" w14:textId="77777777" w:rsidTr="004112CC">
        <w:tc>
          <w:tcPr>
            <w:tcW w:w="7994" w:type="dxa"/>
            <w:tcBorders>
              <w:top w:val="single" w:sz="4" w:space="0" w:color="auto"/>
              <w:left w:val="single" w:sz="4" w:space="0" w:color="auto"/>
              <w:bottom w:val="single" w:sz="4" w:space="0" w:color="auto"/>
              <w:right w:val="single" w:sz="4" w:space="0" w:color="auto"/>
            </w:tcBorders>
          </w:tcPr>
          <w:p w14:paraId="55A6C94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высота от 2 м до 3 м включительно</w:t>
            </w:r>
          </w:p>
        </w:tc>
        <w:tc>
          <w:tcPr>
            <w:tcW w:w="1020" w:type="dxa"/>
            <w:tcBorders>
              <w:top w:val="single" w:sz="4" w:space="0" w:color="auto"/>
              <w:left w:val="single" w:sz="4" w:space="0" w:color="auto"/>
              <w:bottom w:val="single" w:sz="4" w:space="0" w:color="auto"/>
              <w:right w:val="single" w:sz="4" w:space="0" w:color="auto"/>
            </w:tcBorders>
          </w:tcPr>
          <w:p w14:paraId="7A83F88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8</w:t>
            </w:r>
          </w:p>
        </w:tc>
      </w:tr>
      <w:tr w:rsidR="004112CC" w:rsidRPr="004112CC" w14:paraId="02AA0FCB" w14:textId="77777777" w:rsidTr="004112CC">
        <w:tc>
          <w:tcPr>
            <w:tcW w:w="7994" w:type="dxa"/>
            <w:tcBorders>
              <w:top w:val="single" w:sz="4" w:space="0" w:color="auto"/>
              <w:left w:val="single" w:sz="4" w:space="0" w:color="auto"/>
              <w:bottom w:val="single" w:sz="4" w:space="0" w:color="auto"/>
              <w:right w:val="single" w:sz="4" w:space="0" w:color="auto"/>
            </w:tcBorders>
          </w:tcPr>
          <w:p w14:paraId="184263A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высота от 3 м и более</w:t>
            </w:r>
          </w:p>
        </w:tc>
        <w:tc>
          <w:tcPr>
            <w:tcW w:w="1020" w:type="dxa"/>
            <w:tcBorders>
              <w:top w:val="single" w:sz="4" w:space="0" w:color="auto"/>
              <w:left w:val="single" w:sz="4" w:space="0" w:color="auto"/>
              <w:bottom w:val="single" w:sz="4" w:space="0" w:color="auto"/>
              <w:right w:val="single" w:sz="4" w:space="0" w:color="auto"/>
            </w:tcBorders>
          </w:tcPr>
          <w:p w14:paraId="45F5D2F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11</w:t>
            </w:r>
          </w:p>
        </w:tc>
      </w:tr>
      <w:tr w:rsidR="004112CC" w:rsidRPr="004112CC" w14:paraId="74AB5352" w14:textId="77777777" w:rsidTr="004112CC">
        <w:tc>
          <w:tcPr>
            <w:tcW w:w="7994" w:type="dxa"/>
            <w:tcBorders>
              <w:top w:val="single" w:sz="4" w:space="0" w:color="auto"/>
              <w:left w:val="single" w:sz="4" w:space="0" w:color="auto"/>
              <w:bottom w:val="single" w:sz="4" w:space="0" w:color="auto"/>
              <w:right w:val="single" w:sz="4" w:space="0" w:color="auto"/>
            </w:tcBorders>
          </w:tcPr>
          <w:p w14:paraId="512C809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Экзотические кустарники, не свойственные для Северо-Западного региона (туя, магония, айва, лещина, спирея (сортовая), барбарис </w:t>
            </w:r>
            <w:proofErr w:type="spellStart"/>
            <w:r w:rsidRPr="004112CC">
              <w:rPr>
                <w:rFonts w:ascii="Times New Roman" w:hAnsi="Times New Roman" w:cs="Times New Roman"/>
                <w:sz w:val="28"/>
                <w:szCs w:val="28"/>
              </w:rPr>
              <w:t>Тунберга</w:t>
            </w:r>
            <w:proofErr w:type="spellEnd"/>
            <w:r w:rsidRPr="004112CC">
              <w:rPr>
                <w:rFonts w:ascii="Times New Roman" w:hAnsi="Times New Roman" w:cs="Times New Roman"/>
                <w:sz w:val="28"/>
                <w:szCs w:val="28"/>
              </w:rPr>
              <w:t>, барбарис обыкновенный (сортовой) и пр.)</w:t>
            </w:r>
          </w:p>
        </w:tc>
        <w:tc>
          <w:tcPr>
            <w:tcW w:w="1020" w:type="dxa"/>
            <w:tcBorders>
              <w:top w:val="single" w:sz="4" w:space="0" w:color="auto"/>
              <w:left w:val="single" w:sz="4" w:space="0" w:color="auto"/>
              <w:bottom w:val="single" w:sz="4" w:space="0" w:color="auto"/>
              <w:right w:val="single" w:sz="4" w:space="0" w:color="auto"/>
            </w:tcBorders>
          </w:tcPr>
          <w:p w14:paraId="334EE4C6"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22</w:t>
            </w:r>
          </w:p>
        </w:tc>
      </w:tr>
      <w:tr w:rsidR="004112CC" w:rsidRPr="004112CC" w14:paraId="1963F316" w14:textId="77777777" w:rsidTr="004112CC">
        <w:tc>
          <w:tcPr>
            <w:tcW w:w="7994" w:type="dxa"/>
            <w:tcBorders>
              <w:top w:val="single" w:sz="4" w:space="0" w:color="auto"/>
              <w:left w:val="single" w:sz="4" w:space="0" w:color="auto"/>
              <w:bottom w:val="single" w:sz="4" w:space="0" w:color="auto"/>
              <w:right w:val="single" w:sz="4" w:space="0" w:color="auto"/>
            </w:tcBorders>
          </w:tcPr>
          <w:p w14:paraId="6BA8775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Однорядная живая изгородь (</w:t>
            </w:r>
            <w:proofErr w:type="spellStart"/>
            <w:r w:rsidRPr="004112CC">
              <w:rPr>
                <w:rFonts w:ascii="Times New Roman" w:hAnsi="Times New Roman" w:cs="Times New Roman"/>
                <w:sz w:val="28"/>
                <w:szCs w:val="28"/>
              </w:rPr>
              <w:t>пог</w:t>
            </w:r>
            <w:proofErr w:type="spellEnd"/>
            <w:r w:rsidRPr="004112CC">
              <w:rPr>
                <w:rFonts w:ascii="Times New Roman" w:hAnsi="Times New Roman" w:cs="Times New Roman"/>
                <w:sz w:val="28"/>
                <w:szCs w:val="28"/>
              </w:rPr>
              <w:t>. м)</w:t>
            </w:r>
          </w:p>
        </w:tc>
        <w:tc>
          <w:tcPr>
            <w:tcW w:w="1020" w:type="dxa"/>
            <w:tcBorders>
              <w:top w:val="single" w:sz="4" w:space="0" w:color="auto"/>
              <w:left w:val="single" w:sz="4" w:space="0" w:color="auto"/>
              <w:bottom w:val="single" w:sz="4" w:space="0" w:color="auto"/>
              <w:right w:val="single" w:sz="4" w:space="0" w:color="auto"/>
            </w:tcBorders>
          </w:tcPr>
          <w:p w14:paraId="38F7E6F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3,6</w:t>
            </w:r>
          </w:p>
        </w:tc>
      </w:tr>
      <w:tr w:rsidR="004112CC" w:rsidRPr="004112CC" w14:paraId="132B9F68" w14:textId="77777777" w:rsidTr="004112CC">
        <w:tc>
          <w:tcPr>
            <w:tcW w:w="7994" w:type="dxa"/>
            <w:tcBorders>
              <w:top w:val="single" w:sz="4" w:space="0" w:color="auto"/>
              <w:left w:val="single" w:sz="4" w:space="0" w:color="auto"/>
              <w:bottom w:val="single" w:sz="4" w:space="0" w:color="auto"/>
              <w:right w:val="single" w:sz="4" w:space="0" w:color="auto"/>
            </w:tcBorders>
          </w:tcPr>
          <w:p w14:paraId="2A7161A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Двухрядная живая изгородь (</w:t>
            </w:r>
            <w:proofErr w:type="spellStart"/>
            <w:r w:rsidRPr="004112CC">
              <w:rPr>
                <w:rFonts w:ascii="Times New Roman" w:hAnsi="Times New Roman" w:cs="Times New Roman"/>
                <w:sz w:val="28"/>
                <w:szCs w:val="28"/>
              </w:rPr>
              <w:t>пог</w:t>
            </w:r>
            <w:proofErr w:type="spellEnd"/>
            <w:r w:rsidRPr="004112CC">
              <w:rPr>
                <w:rFonts w:ascii="Times New Roman" w:hAnsi="Times New Roman" w:cs="Times New Roman"/>
                <w:sz w:val="28"/>
                <w:szCs w:val="28"/>
              </w:rPr>
              <w:t>. м)</w:t>
            </w:r>
          </w:p>
        </w:tc>
        <w:tc>
          <w:tcPr>
            <w:tcW w:w="1020" w:type="dxa"/>
            <w:tcBorders>
              <w:top w:val="single" w:sz="4" w:space="0" w:color="auto"/>
              <w:left w:val="single" w:sz="4" w:space="0" w:color="auto"/>
              <w:bottom w:val="single" w:sz="4" w:space="0" w:color="auto"/>
              <w:right w:val="single" w:sz="4" w:space="0" w:color="auto"/>
            </w:tcBorders>
          </w:tcPr>
          <w:p w14:paraId="5ABCAC5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4,1</w:t>
            </w:r>
          </w:p>
        </w:tc>
      </w:tr>
      <w:tr w:rsidR="004112CC" w:rsidRPr="004112CC" w14:paraId="5E8B3123" w14:textId="77777777" w:rsidTr="004112CC">
        <w:tc>
          <w:tcPr>
            <w:tcW w:w="7994" w:type="dxa"/>
            <w:tcBorders>
              <w:top w:val="single" w:sz="4" w:space="0" w:color="auto"/>
              <w:left w:val="single" w:sz="4" w:space="0" w:color="auto"/>
              <w:bottom w:val="single" w:sz="4" w:space="0" w:color="auto"/>
              <w:right w:val="single" w:sz="4" w:space="0" w:color="auto"/>
            </w:tcBorders>
          </w:tcPr>
          <w:p w14:paraId="0B8F158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Газон партерный (кв. м)</w:t>
            </w:r>
          </w:p>
        </w:tc>
        <w:tc>
          <w:tcPr>
            <w:tcW w:w="1020" w:type="dxa"/>
            <w:tcBorders>
              <w:top w:val="single" w:sz="4" w:space="0" w:color="auto"/>
              <w:left w:val="single" w:sz="4" w:space="0" w:color="auto"/>
              <w:bottom w:val="single" w:sz="4" w:space="0" w:color="auto"/>
              <w:right w:val="single" w:sz="4" w:space="0" w:color="auto"/>
            </w:tcBorders>
          </w:tcPr>
          <w:p w14:paraId="0B3A819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6</w:t>
            </w:r>
          </w:p>
        </w:tc>
      </w:tr>
      <w:tr w:rsidR="004112CC" w:rsidRPr="004112CC" w14:paraId="462F2E81" w14:textId="77777777" w:rsidTr="004112CC">
        <w:tc>
          <w:tcPr>
            <w:tcW w:w="7994" w:type="dxa"/>
            <w:tcBorders>
              <w:top w:val="single" w:sz="4" w:space="0" w:color="auto"/>
              <w:left w:val="single" w:sz="4" w:space="0" w:color="auto"/>
              <w:bottom w:val="single" w:sz="4" w:space="0" w:color="auto"/>
              <w:right w:val="single" w:sz="4" w:space="0" w:color="auto"/>
            </w:tcBorders>
          </w:tcPr>
          <w:p w14:paraId="1CE8E20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Газон магистральный (кв. м)</w:t>
            </w:r>
          </w:p>
        </w:tc>
        <w:tc>
          <w:tcPr>
            <w:tcW w:w="1020" w:type="dxa"/>
            <w:tcBorders>
              <w:top w:val="single" w:sz="4" w:space="0" w:color="auto"/>
              <w:left w:val="single" w:sz="4" w:space="0" w:color="auto"/>
              <w:bottom w:val="single" w:sz="4" w:space="0" w:color="auto"/>
              <w:right w:val="single" w:sz="4" w:space="0" w:color="auto"/>
            </w:tcBorders>
          </w:tcPr>
          <w:p w14:paraId="2D343056"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5</w:t>
            </w:r>
          </w:p>
        </w:tc>
      </w:tr>
      <w:tr w:rsidR="004112CC" w:rsidRPr="004112CC" w14:paraId="734A78DC" w14:textId="77777777" w:rsidTr="004112CC">
        <w:tc>
          <w:tcPr>
            <w:tcW w:w="7994" w:type="dxa"/>
            <w:tcBorders>
              <w:top w:val="single" w:sz="4" w:space="0" w:color="auto"/>
              <w:left w:val="single" w:sz="4" w:space="0" w:color="auto"/>
              <w:bottom w:val="single" w:sz="4" w:space="0" w:color="auto"/>
              <w:right w:val="single" w:sz="4" w:space="0" w:color="auto"/>
            </w:tcBorders>
          </w:tcPr>
          <w:p w14:paraId="1B17EDD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Естественный травяной покров (кв. м)</w:t>
            </w:r>
          </w:p>
        </w:tc>
        <w:tc>
          <w:tcPr>
            <w:tcW w:w="1020" w:type="dxa"/>
            <w:tcBorders>
              <w:top w:val="single" w:sz="4" w:space="0" w:color="auto"/>
              <w:left w:val="single" w:sz="4" w:space="0" w:color="auto"/>
              <w:bottom w:val="single" w:sz="4" w:space="0" w:color="auto"/>
              <w:right w:val="single" w:sz="4" w:space="0" w:color="auto"/>
            </w:tcBorders>
          </w:tcPr>
          <w:p w14:paraId="000C4F4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4</w:t>
            </w:r>
          </w:p>
        </w:tc>
      </w:tr>
      <w:tr w:rsidR="004112CC" w:rsidRPr="004112CC" w14:paraId="2793AA70" w14:textId="77777777" w:rsidTr="004112CC">
        <w:tc>
          <w:tcPr>
            <w:tcW w:w="7994" w:type="dxa"/>
            <w:tcBorders>
              <w:top w:val="single" w:sz="4" w:space="0" w:color="auto"/>
              <w:left w:val="single" w:sz="4" w:space="0" w:color="auto"/>
              <w:bottom w:val="single" w:sz="4" w:space="0" w:color="auto"/>
              <w:right w:val="single" w:sz="4" w:space="0" w:color="auto"/>
            </w:tcBorders>
          </w:tcPr>
          <w:p w14:paraId="0B0B8BD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Цветник (кв. м)</w:t>
            </w:r>
          </w:p>
        </w:tc>
        <w:tc>
          <w:tcPr>
            <w:tcW w:w="1020" w:type="dxa"/>
            <w:tcBorders>
              <w:top w:val="single" w:sz="4" w:space="0" w:color="auto"/>
              <w:left w:val="single" w:sz="4" w:space="0" w:color="auto"/>
              <w:bottom w:val="single" w:sz="4" w:space="0" w:color="auto"/>
              <w:right w:val="single" w:sz="4" w:space="0" w:color="auto"/>
            </w:tcBorders>
          </w:tcPr>
          <w:p w14:paraId="5501227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7</w:t>
            </w:r>
          </w:p>
        </w:tc>
      </w:tr>
    </w:tbl>
    <w:p w14:paraId="66FE4C8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44CB8A19"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Примечание:</w:t>
      </w:r>
    </w:p>
    <w:p w14:paraId="4F7DC8DB"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xml:space="preserve">- при диаметре ствола дерева более 50 см коэффициент в последней строке </w:t>
      </w:r>
      <w:hyperlink w:anchor="Par94" w:history="1">
        <w:r w:rsidRPr="00AB5354">
          <w:rPr>
            <w:rStyle w:val="ac"/>
            <w:rFonts w:ascii="Times New Roman" w:hAnsi="Times New Roman" w:cs="Times New Roman"/>
            <w:color w:val="auto"/>
            <w:sz w:val="28"/>
            <w:szCs w:val="28"/>
            <w:u w:val="none"/>
          </w:rPr>
          <w:t>таблицы 1</w:t>
        </w:r>
      </w:hyperlink>
      <w:r w:rsidRPr="00AB5354">
        <w:rPr>
          <w:rFonts w:ascii="Times New Roman" w:hAnsi="Times New Roman" w:cs="Times New Roman"/>
          <w:sz w:val="28"/>
          <w:szCs w:val="28"/>
        </w:rPr>
        <w:t xml:space="preserve"> </w:t>
      </w:r>
      <w:r w:rsidRPr="004112CC">
        <w:rPr>
          <w:rFonts w:ascii="Times New Roman" w:hAnsi="Times New Roman" w:cs="Times New Roman"/>
          <w:sz w:val="28"/>
          <w:szCs w:val="28"/>
        </w:rPr>
        <w:t>следует умножать на коэффициент 1,5 на каждые полные 10 см;</w:t>
      </w:r>
    </w:p>
    <w:p w14:paraId="278F695A"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xml:space="preserve">- поросль клена </w:t>
      </w:r>
      <w:proofErr w:type="spellStart"/>
      <w:r w:rsidRPr="004112CC">
        <w:rPr>
          <w:rFonts w:ascii="Times New Roman" w:hAnsi="Times New Roman" w:cs="Times New Roman"/>
          <w:sz w:val="28"/>
          <w:szCs w:val="28"/>
        </w:rPr>
        <w:t>ясенелистного</w:t>
      </w:r>
      <w:proofErr w:type="spellEnd"/>
      <w:r w:rsidRPr="004112CC">
        <w:rPr>
          <w:rFonts w:ascii="Times New Roman" w:hAnsi="Times New Roman" w:cs="Times New Roman"/>
          <w:sz w:val="28"/>
          <w:szCs w:val="28"/>
        </w:rPr>
        <w:t>, тополя бальзамического, осины, ольхи, ивы, рябины, березы, черемухи диаметром до 3 см в расчетах не учитывается;</w:t>
      </w:r>
    </w:p>
    <w:p w14:paraId="43C97BD6"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ель колючая и ее привитые формы, береза повислая (форма карельская) в случае хищения или сноса оцениваются в 5-кратном размере от действительной восстановительной стоимости декоративных (экзотических) пород деревьев с учетом всех коэффициентов (кроме Кс), приведенных в настоящей Методике;</w:t>
      </w:r>
    </w:p>
    <w:p w14:paraId="23A087ED"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в случае сноса многоствольных экземпляров деревьев для расчета учитывается каждый сносимый ствол;</w:t>
      </w:r>
    </w:p>
    <w:p w14:paraId="608B5800"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xml:space="preserve">- породы деревьев и кустарников, не включенные в </w:t>
      </w:r>
      <w:hyperlink w:anchor="Par94" w:history="1">
        <w:r w:rsidRPr="00AB5354">
          <w:rPr>
            <w:rStyle w:val="ac"/>
            <w:rFonts w:ascii="Times New Roman" w:hAnsi="Times New Roman" w:cs="Times New Roman"/>
            <w:color w:val="auto"/>
            <w:sz w:val="28"/>
            <w:szCs w:val="28"/>
            <w:u w:val="none"/>
          </w:rPr>
          <w:t>таблицы 1</w:t>
        </w:r>
      </w:hyperlink>
      <w:r w:rsidRPr="00AB5354">
        <w:rPr>
          <w:rFonts w:ascii="Times New Roman" w:hAnsi="Times New Roman" w:cs="Times New Roman"/>
          <w:sz w:val="28"/>
          <w:szCs w:val="28"/>
        </w:rPr>
        <w:t xml:space="preserve"> и </w:t>
      </w:r>
      <w:hyperlink w:anchor="Par127" w:history="1">
        <w:r w:rsidRPr="00AB5354">
          <w:rPr>
            <w:rStyle w:val="ac"/>
            <w:rFonts w:ascii="Times New Roman" w:hAnsi="Times New Roman" w:cs="Times New Roman"/>
            <w:color w:val="auto"/>
            <w:sz w:val="28"/>
            <w:szCs w:val="28"/>
            <w:u w:val="none"/>
          </w:rPr>
          <w:t>2</w:t>
        </w:r>
      </w:hyperlink>
      <w:r w:rsidRPr="00AB5354">
        <w:rPr>
          <w:rFonts w:ascii="Times New Roman" w:hAnsi="Times New Roman" w:cs="Times New Roman"/>
          <w:sz w:val="28"/>
          <w:szCs w:val="28"/>
        </w:rPr>
        <w:t>,</w:t>
      </w:r>
      <w:r w:rsidRPr="004112CC">
        <w:rPr>
          <w:rFonts w:ascii="Times New Roman" w:hAnsi="Times New Roman" w:cs="Times New Roman"/>
          <w:sz w:val="28"/>
          <w:szCs w:val="28"/>
        </w:rPr>
        <w:t xml:space="preserve"> учитываются в соответствующей группе по аналогии.</w:t>
      </w:r>
    </w:p>
    <w:p w14:paraId="5CBBEE16"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
    <w:p w14:paraId="30A9A606"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2. Окончательная восстановительная стоимость (С) рассчитывается с учетом поправочных коэффициентов по формуле:</w:t>
      </w:r>
    </w:p>
    <w:p w14:paraId="7752FA76"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
    <w:p w14:paraId="455F693E"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xml:space="preserve">С = </w:t>
      </w:r>
      <w:proofErr w:type="spellStart"/>
      <w:r w:rsidRPr="004112CC">
        <w:rPr>
          <w:rFonts w:ascii="Times New Roman" w:hAnsi="Times New Roman" w:cs="Times New Roman"/>
          <w:sz w:val="28"/>
          <w:szCs w:val="28"/>
        </w:rPr>
        <w:t>Сдв</w:t>
      </w:r>
      <w:proofErr w:type="spellEnd"/>
      <w:r w:rsidRPr="004112CC">
        <w:rPr>
          <w:rFonts w:ascii="Times New Roman" w:hAnsi="Times New Roman" w:cs="Times New Roman"/>
          <w:sz w:val="28"/>
          <w:szCs w:val="28"/>
        </w:rPr>
        <w:t xml:space="preserve"> x Км x </w:t>
      </w:r>
      <w:proofErr w:type="spellStart"/>
      <w:r w:rsidRPr="004112CC">
        <w:rPr>
          <w:rFonts w:ascii="Times New Roman" w:hAnsi="Times New Roman" w:cs="Times New Roman"/>
          <w:sz w:val="28"/>
          <w:szCs w:val="28"/>
        </w:rPr>
        <w:t>Кв</w:t>
      </w:r>
      <w:proofErr w:type="spellEnd"/>
      <w:r w:rsidRPr="004112CC">
        <w:rPr>
          <w:rFonts w:ascii="Times New Roman" w:hAnsi="Times New Roman" w:cs="Times New Roman"/>
          <w:sz w:val="28"/>
          <w:szCs w:val="28"/>
        </w:rPr>
        <w:t xml:space="preserve"> x </w:t>
      </w:r>
      <w:proofErr w:type="spellStart"/>
      <w:r w:rsidRPr="004112CC">
        <w:rPr>
          <w:rFonts w:ascii="Times New Roman" w:hAnsi="Times New Roman" w:cs="Times New Roman"/>
          <w:sz w:val="28"/>
          <w:szCs w:val="28"/>
        </w:rPr>
        <w:t>Кпс</w:t>
      </w:r>
      <w:proofErr w:type="spellEnd"/>
      <w:r w:rsidRPr="004112CC">
        <w:rPr>
          <w:rFonts w:ascii="Times New Roman" w:hAnsi="Times New Roman" w:cs="Times New Roman"/>
          <w:sz w:val="28"/>
          <w:szCs w:val="28"/>
        </w:rPr>
        <w:t xml:space="preserve"> x Кс x </w:t>
      </w:r>
      <w:proofErr w:type="spellStart"/>
      <w:r w:rsidRPr="004112CC">
        <w:rPr>
          <w:rFonts w:ascii="Times New Roman" w:hAnsi="Times New Roman" w:cs="Times New Roman"/>
          <w:sz w:val="28"/>
          <w:szCs w:val="28"/>
        </w:rPr>
        <w:t>Кн</w:t>
      </w:r>
      <w:proofErr w:type="spellEnd"/>
      <w:r w:rsidRPr="004112CC">
        <w:rPr>
          <w:rFonts w:ascii="Times New Roman" w:hAnsi="Times New Roman" w:cs="Times New Roman"/>
          <w:sz w:val="28"/>
          <w:szCs w:val="28"/>
        </w:rPr>
        <w:t>, где:</w:t>
      </w:r>
    </w:p>
    <w:p w14:paraId="78554A69"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
    <w:p w14:paraId="7B1484A5"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roofErr w:type="spellStart"/>
      <w:r w:rsidRPr="004112CC">
        <w:rPr>
          <w:rFonts w:ascii="Times New Roman" w:hAnsi="Times New Roman" w:cs="Times New Roman"/>
          <w:sz w:val="28"/>
          <w:szCs w:val="28"/>
        </w:rPr>
        <w:t>Сдв</w:t>
      </w:r>
      <w:proofErr w:type="spellEnd"/>
      <w:r w:rsidRPr="004112CC">
        <w:rPr>
          <w:rFonts w:ascii="Times New Roman" w:hAnsi="Times New Roman" w:cs="Times New Roman"/>
          <w:sz w:val="28"/>
          <w:szCs w:val="28"/>
        </w:rPr>
        <w:t xml:space="preserve"> - действительная восстановительная стоимость зеленых насаждений, рассчитанная </w:t>
      </w:r>
      <w:r w:rsidRPr="00AB5354">
        <w:rPr>
          <w:rFonts w:ascii="Times New Roman" w:hAnsi="Times New Roman" w:cs="Times New Roman"/>
          <w:sz w:val="28"/>
          <w:szCs w:val="28"/>
        </w:rPr>
        <w:t xml:space="preserve">согласно </w:t>
      </w:r>
      <w:hyperlink w:anchor="Par92" w:history="1">
        <w:r w:rsidRPr="00AB5354">
          <w:rPr>
            <w:rStyle w:val="ac"/>
            <w:rFonts w:ascii="Times New Roman" w:hAnsi="Times New Roman" w:cs="Times New Roman"/>
            <w:color w:val="auto"/>
            <w:sz w:val="28"/>
            <w:szCs w:val="28"/>
            <w:u w:val="none"/>
          </w:rPr>
          <w:t>пункта 1</w:t>
        </w:r>
      </w:hyperlink>
      <w:r w:rsidRPr="00AB5354">
        <w:rPr>
          <w:rFonts w:ascii="Times New Roman" w:hAnsi="Times New Roman" w:cs="Times New Roman"/>
          <w:sz w:val="28"/>
          <w:szCs w:val="28"/>
        </w:rPr>
        <w:t xml:space="preserve"> настоящей </w:t>
      </w:r>
      <w:r w:rsidRPr="004112CC">
        <w:rPr>
          <w:rFonts w:ascii="Times New Roman" w:hAnsi="Times New Roman" w:cs="Times New Roman"/>
          <w:sz w:val="28"/>
          <w:szCs w:val="28"/>
        </w:rPr>
        <w:t>Методики;</w:t>
      </w:r>
    </w:p>
    <w:p w14:paraId="5D319A5C"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Км - поправочный коэффициент, зависящий от местонахождения зеленых насаждений;</w:t>
      </w:r>
    </w:p>
    <w:p w14:paraId="52FBB554"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roofErr w:type="spellStart"/>
      <w:r w:rsidRPr="004112CC">
        <w:rPr>
          <w:rFonts w:ascii="Times New Roman" w:hAnsi="Times New Roman" w:cs="Times New Roman"/>
          <w:sz w:val="28"/>
          <w:szCs w:val="28"/>
        </w:rPr>
        <w:t>Кв</w:t>
      </w:r>
      <w:proofErr w:type="spellEnd"/>
      <w:r w:rsidRPr="004112CC">
        <w:rPr>
          <w:rFonts w:ascii="Times New Roman" w:hAnsi="Times New Roman" w:cs="Times New Roman"/>
          <w:sz w:val="28"/>
          <w:szCs w:val="28"/>
        </w:rPr>
        <w:t xml:space="preserve"> - поправочный коэффициент на водоохранную ценность зеленых насаждений, расположенных в зонах охраны водных объектов (водоохранные зоны, прибрежные защитные полосы);</w:t>
      </w:r>
    </w:p>
    <w:p w14:paraId="1D6845AA"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roofErr w:type="spellStart"/>
      <w:r w:rsidRPr="004112CC">
        <w:rPr>
          <w:rFonts w:ascii="Times New Roman" w:hAnsi="Times New Roman" w:cs="Times New Roman"/>
          <w:sz w:val="28"/>
          <w:szCs w:val="28"/>
        </w:rPr>
        <w:t>Кпс</w:t>
      </w:r>
      <w:proofErr w:type="spellEnd"/>
      <w:r w:rsidRPr="004112CC">
        <w:rPr>
          <w:rFonts w:ascii="Times New Roman" w:hAnsi="Times New Roman" w:cs="Times New Roman"/>
          <w:sz w:val="28"/>
          <w:szCs w:val="28"/>
        </w:rPr>
        <w:t xml:space="preserve"> - поправочный коэффициент для зеленых насаждений, расположенных в зонах строительства;</w:t>
      </w:r>
    </w:p>
    <w:p w14:paraId="44453EAF"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Кс - поправочный коэффициент для сухостойных (мертвых) экземпляров, оцениваемых в качестве таковых вне зависимости от местонахождения: для лиственных пород и лиственницы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для хвойных пород - круглогодично;</w:t>
      </w:r>
    </w:p>
    <w:p w14:paraId="2F8294B2"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proofErr w:type="spellStart"/>
      <w:r w:rsidRPr="004112CC">
        <w:rPr>
          <w:rFonts w:ascii="Times New Roman" w:hAnsi="Times New Roman" w:cs="Times New Roman"/>
          <w:sz w:val="28"/>
          <w:szCs w:val="28"/>
        </w:rPr>
        <w:t>Кн</w:t>
      </w:r>
      <w:proofErr w:type="spellEnd"/>
      <w:r w:rsidRPr="004112CC">
        <w:rPr>
          <w:rFonts w:ascii="Times New Roman" w:hAnsi="Times New Roman" w:cs="Times New Roman"/>
          <w:sz w:val="28"/>
          <w:szCs w:val="28"/>
        </w:rPr>
        <w:t xml:space="preserve"> - поправочный коэффициент для расчета ущерба, нанесенного Петрозаводскому городскому округу при несанкционированном сносе и повреждении зеленых насаждений.</w:t>
      </w:r>
    </w:p>
    <w:p w14:paraId="3F8F315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736433FC" w14:textId="77777777" w:rsidR="004112CC" w:rsidRPr="004112CC" w:rsidRDefault="004112CC" w:rsidP="004112CC">
      <w:pPr>
        <w:tabs>
          <w:tab w:val="left" w:pos="1965"/>
        </w:tabs>
        <w:spacing w:after="0" w:line="240" w:lineRule="auto"/>
        <w:rPr>
          <w:rFonts w:ascii="Times New Roman" w:hAnsi="Times New Roman" w:cs="Times New Roman"/>
          <w:b/>
          <w:bCs/>
          <w:sz w:val="28"/>
          <w:szCs w:val="28"/>
        </w:rPr>
      </w:pPr>
      <w:r w:rsidRPr="004112CC">
        <w:rPr>
          <w:rFonts w:ascii="Times New Roman" w:hAnsi="Times New Roman" w:cs="Times New Roman"/>
          <w:b/>
          <w:bCs/>
          <w:sz w:val="28"/>
          <w:szCs w:val="28"/>
        </w:rPr>
        <w:t>Таблица 3. Величины поправочных коэффициентов</w:t>
      </w:r>
    </w:p>
    <w:p w14:paraId="662B4DE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5223"/>
        <w:gridCol w:w="1871"/>
      </w:tblGrid>
      <w:tr w:rsidR="004112CC" w:rsidRPr="004112CC" w14:paraId="466F3B26" w14:textId="77777777" w:rsidTr="00AB5354">
        <w:tc>
          <w:tcPr>
            <w:tcW w:w="1980" w:type="dxa"/>
            <w:tcBorders>
              <w:top w:val="single" w:sz="4" w:space="0" w:color="auto"/>
              <w:left w:val="single" w:sz="4" w:space="0" w:color="auto"/>
              <w:bottom w:val="single" w:sz="4" w:space="0" w:color="auto"/>
              <w:right w:val="single" w:sz="4" w:space="0" w:color="auto"/>
            </w:tcBorders>
            <w:vAlign w:val="center"/>
          </w:tcPr>
          <w:p w14:paraId="2658341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Наименование поправочного</w:t>
            </w:r>
            <w:bookmarkStart w:id="10" w:name="_GoBack"/>
            <w:bookmarkEnd w:id="10"/>
            <w:r w:rsidRPr="004112CC">
              <w:rPr>
                <w:rFonts w:ascii="Times New Roman" w:hAnsi="Times New Roman" w:cs="Times New Roman"/>
                <w:sz w:val="28"/>
                <w:szCs w:val="28"/>
              </w:rPr>
              <w:t xml:space="preserve"> коэффициента</w:t>
            </w:r>
          </w:p>
        </w:tc>
        <w:tc>
          <w:tcPr>
            <w:tcW w:w="5223" w:type="dxa"/>
            <w:tcBorders>
              <w:top w:val="single" w:sz="4" w:space="0" w:color="auto"/>
              <w:left w:val="single" w:sz="4" w:space="0" w:color="auto"/>
              <w:bottom w:val="single" w:sz="4" w:space="0" w:color="auto"/>
              <w:right w:val="single" w:sz="4" w:space="0" w:color="auto"/>
            </w:tcBorders>
            <w:vAlign w:val="center"/>
          </w:tcPr>
          <w:p w14:paraId="20D23CE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Область применения</w:t>
            </w:r>
          </w:p>
        </w:tc>
        <w:tc>
          <w:tcPr>
            <w:tcW w:w="1871" w:type="dxa"/>
            <w:tcBorders>
              <w:top w:val="single" w:sz="4" w:space="0" w:color="auto"/>
              <w:left w:val="single" w:sz="4" w:space="0" w:color="auto"/>
              <w:bottom w:val="single" w:sz="4" w:space="0" w:color="auto"/>
              <w:right w:val="single" w:sz="4" w:space="0" w:color="auto"/>
            </w:tcBorders>
            <w:vAlign w:val="center"/>
          </w:tcPr>
          <w:p w14:paraId="3C7743C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Величина поправочного коэффициента</w:t>
            </w:r>
          </w:p>
        </w:tc>
      </w:tr>
      <w:tr w:rsidR="004112CC" w:rsidRPr="004112CC" w14:paraId="3D64279B" w14:textId="77777777" w:rsidTr="00AB5354">
        <w:tc>
          <w:tcPr>
            <w:tcW w:w="1980" w:type="dxa"/>
            <w:vMerge w:val="restart"/>
            <w:tcBorders>
              <w:top w:val="single" w:sz="4" w:space="0" w:color="auto"/>
              <w:left w:val="single" w:sz="4" w:space="0" w:color="auto"/>
              <w:bottom w:val="single" w:sz="4" w:space="0" w:color="auto"/>
              <w:right w:val="single" w:sz="4" w:space="0" w:color="auto"/>
            </w:tcBorders>
            <w:vAlign w:val="center"/>
          </w:tcPr>
          <w:p w14:paraId="343CFA3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Км</w:t>
            </w:r>
          </w:p>
        </w:tc>
        <w:tc>
          <w:tcPr>
            <w:tcW w:w="5223" w:type="dxa"/>
            <w:tcBorders>
              <w:top w:val="single" w:sz="4" w:space="0" w:color="auto"/>
              <w:left w:val="single" w:sz="4" w:space="0" w:color="auto"/>
              <w:bottom w:val="single" w:sz="4" w:space="0" w:color="auto"/>
              <w:right w:val="single" w:sz="4" w:space="0" w:color="auto"/>
            </w:tcBorders>
            <w:vAlign w:val="center"/>
          </w:tcPr>
          <w:p w14:paraId="22571E64"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для центральной части Петрозаводского городского округа, ограниченной берегом Онежского озера, полотном Октябрьской железной дороги, пр. А. Невского и ул. Ленинградской - ул. Сорокской; парков, скверов, садов, лесопарков и других земель рекреационного назначения</w:t>
            </w:r>
          </w:p>
        </w:tc>
        <w:tc>
          <w:tcPr>
            <w:tcW w:w="1871" w:type="dxa"/>
            <w:tcBorders>
              <w:top w:val="single" w:sz="4" w:space="0" w:color="auto"/>
              <w:left w:val="single" w:sz="4" w:space="0" w:color="auto"/>
              <w:bottom w:val="single" w:sz="4" w:space="0" w:color="auto"/>
              <w:right w:val="single" w:sz="4" w:space="0" w:color="auto"/>
            </w:tcBorders>
            <w:vAlign w:val="center"/>
          </w:tcPr>
          <w:p w14:paraId="0335AE16"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5</w:t>
            </w:r>
          </w:p>
        </w:tc>
      </w:tr>
      <w:tr w:rsidR="004112CC" w:rsidRPr="004112CC" w14:paraId="2FDC96D6" w14:textId="77777777" w:rsidTr="00AB5354">
        <w:tc>
          <w:tcPr>
            <w:tcW w:w="1980" w:type="dxa"/>
            <w:vMerge/>
            <w:tcBorders>
              <w:top w:val="single" w:sz="4" w:space="0" w:color="auto"/>
              <w:left w:val="single" w:sz="4" w:space="0" w:color="auto"/>
              <w:bottom w:val="single" w:sz="4" w:space="0" w:color="auto"/>
              <w:right w:val="single" w:sz="4" w:space="0" w:color="auto"/>
            </w:tcBorders>
          </w:tcPr>
          <w:p w14:paraId="4650463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10A1B153"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 для остальных районов и территорий Петрозаводского городского округа</w:t>
            </w:r>
          </w:p>
        </w:tc>
        <w:tc>
          <w:tcPr>
            <w:tcW w:w="1871" w:type="dxa"/>
            <w:tcBorders>
              <w:top w:val="single" w:sz="4" w:space="0" w:color="auto"/>
              <w:left w:val="single" w:sz="4" w:space="0" w:color="auto"/>
              <w:bottom w:val="single" w:sz="4" w:space="0" w:color="auto"/>
              <w:right w:val="single" w:sz="4" w:space="0" w:color="auto"/>
            </w:tcBorders>
            <w:vAlign w:val="center"/>
          </w:tcPr>
          <w:p w14:paraId="261C89B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2</w:t>
            </w:r>
          </w:p>
        </w:tc>
      </w:tr>
      <w:tr w:rsidR="004112CC" w:rsidRPr="004112CC" w14:paraId="7417C85A" w14:textId="77777777" w:rsidTr="00AB5354">
        <w:tc>
          <w:tcPr>
            <w:tcW w:w="1980" w:type="dxa"/>
            <w:tcBorders>
              <w:top w:val="single" w:sz="4" w:space="0" w:color="auto"/>
              <w:left w:val="single" w:sz="4" w:space="0" w:color="auto"/>
              <w:bottom w:val="single" w:sz="4" w:space="0" w:color="auto"/>
              <w:right w:val="single" w:sz="4" w:space="0" w:color="auto"/>
            </w:tcBorders>
            <w:vAlign w:val="center"/>
          </w:tcPr>
          <w:p w14:paraId="3C9369A8"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roofErr w:type="spellStart"/>
            <w:r w:rsidRPr="004112CC">
              <w:rPr>
                <w:rFonts w:ascii="Times New Roman" w:hAnsi="Times New Roman" w:cs="Times New Roman"/>
                <w:sz w:val="28"/>
                <w:szCs w:val="28"/>
              </w:rPr>
              <w:t>Кв</w:t>
            </w:r>
            <w:proofErr w:type="spellEnd"/>
          </w:p>
        </w:tc>
        <w:tc>
          <w:tcPr>
            <w:tcW w:w="5223" w:type="dxa"/>
            <w:tcBorders>
              <w:top w:val="single" w:sz="4" w:space="0" w:color="auto"/>
              <w:left w:val="single" w:sz="4" w:space="0" w:color="auto"/>
              <w:bottom w:val="single" w:sz="4" w:space="0" w:color="auto"/>
              <w:right w:val="single" w:sz="4" w:space="0" w:color="auto"/>
            </w:tcBorders>
            <w:vAlign w:val="center"/>
          </w:tcPr>
          <w:p w14:paraId="7E492AA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Для зон охраны водных объектов:</w:t>
            </w:r>
          </w:p>
          <w:p w14:paraId="57F6DDC0"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 Онежского озера: 50 м - от парапета набережной при ее наличии, 200 м - от </w:t>
            </w:r>
            <w:r w:rsidRPr="004112CC">
              <w:rPr>
                <w:rFonts w:ascii="Times New Roman" w:hAnsi="Times New Roman" w:cs="Times New Roman"/>
                <w:sz w:val="28"/>
                <w:szCs w:val="28"/>
              </w:rPr>
              <w:lastRenderedPageBreak/>
              <w:t xml:space="preserve">береговой линии при отсутствии набережной, озер </w:t>
            </w:r>
            <w:proofErr w:type="spellStart"/>
            <w:r w:rsidRPr="004112CC">
              <w:rPr>
                <w:rFonts w:ascii="Times New Roman" w:hAnsi="Times New Roman" w:cs="Times New Roman"/>
                <w:sz w:val="28"/>
                <w:szCs w:val="28"/>
              </w:rPr>
              <w:t>Логмозеро</w:t>
            </w:r>
            <w:proofErr w:type="spellEnd"/>
            <w:r w:rsidRPr="004112CC">
              <w:rPr>
                <w:rFonts w:ascii="Times New Roman" w:hAnsi="Times New Roman" w:cs="Times New Roman"/>
                <w:sz w:val="28"/>
                <w:szCs w:val="28"/>
              </w:rPr>
              <w:t>, Ламба, Денное, Четырехверстное - 200 м;</w:t>
            </w:r>
          </w:p>
          <w:p w14:paraId="34A603D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 рек </w:t>
            </w:r>
            <w:proofErr w:type="spellStart"/>
            <w:r w:rsidRPr="004112CC">
              <w:rPr>
                <w:rFonts w:ascii="Times New Roman" w:hAnsi="Times New Roman" w:cs="Times New Roman"/>
                <w:sz w:val="28"/>
                <w:szCs w:val="28"/>
              </w:rPr>
              <w:t>Томица</w:t>
            </w:r>
            <w:proofErr w:type="spellEnd"/>
            <w:r w:rsidRPr="004112CC">
              <w:rPr>
                <w:rFonts w:ascii="Times New Roman" w:hAnsi="Times New Roman" w:cs="Times New Roman"/>
                <w:sz w:val="28"/>
                <w:szCs w:val="28"/>
              </w:rPr>
              <w:t xml:space="preserve">, Лососинка, Неглинка, </w:t>
            </w:r>
            <w:proofErr w:type="spellStart"/>
            <w:r w:rsidRPr="004112CC">
              <w:rPr>
                <w:rFonts w:ascii="Times New Roman" w:hAnsi="Times New Roman" w:cs="Times New Roman"/>
                <w:sz w:val="28"/>
                <w:szCs w:val="28"/>
              </w:rPr>
              <w:t>Сельгская</w:t>
            </w:r>
            <w:proofErr w:type="spellEnd"/>
            <w:r w:rsidRPr="004112CC">
              <w:rPr>
                <w:rFonts w:ascii="Times New Roman" w:hAnsi="Times New Roman" w:cs="Times New Roman"/>
                <w:sz w:val="28"/>
                <w:szCs w:val="28"/>
              </w:rPr>
              <w:t xml:space="preserve"> речка - 100 м;</w:t>
            </w:r>
          </w:p>
          <w:p w14:paraId="5FEF0B7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ручьев Студенец (м. Пески), Студенец и другие притоки реки Лососинки, Каменный - 50 м</w:t>
            </w:r>
          </w:p>
        </w:tc>
        <w:tc>
          <w:tcPr>
            <w:tcW w:w="1871" w:type="dxa"/>
            <w:tcBorders>
              <w:top w:val="single" w:sz="4" w:space="0" w:color="auto"/>
              <w:left w:val="single" w:sz="4" w:space="0" w:color="auto"/>
              <w:bottom w:val="single" w:sz="4" w:space="0" w:color="auto"/>
              <w:right w:val="single" w:sz="4" w:space="0" w:color="auto"/>
            </w:tcBorders>
            <w:vAlign w:val="center"/>
          </w:tcPr>
          <w:p w14:paraId="709736A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lastRenderedPageBreak/>
              <w:t>2</w:t>
            </w:r>
          </w:p>
        </w:tc>
      </w:tr>
      <w:tr w:rsidR="004112CC" w:rsidRPr="004112CC" w14:paraId="53838200" w14:textId="77777777" w:rsidTr="00AB5354">
        <w:tc>
          <w:tcPr>
            <w:tcW w:w="1980" w:type="dxa"/>
            <w:vMerge w:val="restart"/>
            <w:tcBorders>
              <w:top w:val="single" w:sz="4" w:space="0" w:color="auto"/>
              <w:left w:val="single" w:sz="4" w:space="0" w:color="auto"/>
              <w:right w:val="single" w:sz="4" w:space="0" w:color="auto"/>
            </w:tcBorders>
            <w:vAlign w:val="center"/>
          </w:tcPr>
          <w:p w14:paraId="4F6E2D4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roofErr w:type="spellStart"/>
            <w:r w:rsidRPr="004112CC">
              <w:rPr>
                <w:rFonts w:ascii="Times New Roman" w:hAnsi="Times New Roman" w:cs="Times New Roman"/>
                <w:sz w:val="28"/>
                <w:szCs w:val="28"/>
              </w:rPr>
              <w:t>Кпс</w:t>
            </w:r>
            <w:proofErr w:type="spellEnd"/>
          </w:p>
        </w:tc>
        <w:tc>
          <w:tcPr>
            <w:tcW w:w="5223" w:type="dxa"/>
            <w:tcBorders>
              <w:top w:val="single" w:sz="4" w:space="0" w:color="auto"/>
              <w:left w:val="single" w:sz="4" w:space="0" w:color="auto"/>
              <w:bottom w:val="single" w:sz="4" w:space="0" w:color="auto"/>
              <w:right w:val="single" w:sz="4" w:space="0" w:color="auto"/>
            </w:tcBorders>
            <w:vAlign w:val="center"/>
          </w:tcPr>
          <w:p w14:paraId="50CC4ED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зон строительства объектов социальной сферы:</w:t>
            </w:r>
          </w:p>
          <w:p w14:paraId="48F88716" w14:textId="77777777" w:rsidR="004112CC" w:rsidRPr="004112CC" w:rsidRDefault="004112CC" w:rsidP="004112CC">
            <w:pPr>
              <w:tabs>
                <w:tab w:val="left" w:pos="1965"/>
              </w:tabs>
              <w:spacing w:after="0" w:line="240" w:lineRule="auto"/>
              <w:jc w:val="both"/>
              <w:rPr>
                <w:rFonts w:ascii="Times New Roman" w:hAnsi="Times New Roman" w:cs="Times New Roman"/>
                <w:sz w:val="28"/>
                <w:szCs w:val="28"/>
              </w:rPr>
            </w:pPr>
            <w:r w:rsidRPr="004112CC">
              <w:rPr>
                <w:rFonts w:ascii="Times New Roman" w:hAnsi="Times New Roman" w:cs="Times New Roman"/>
                <w:sz w:val="28"/>
                <w:szCs w:val="28"/>
              </w:rPr>
              <w:t>государственных и муниципальных учреждений образования и сетей инженерно-технического обеспечения этих объектов, строительство которых осуществляется в рамках национальных проектов Российской Федерации за счёт средств федерального бюджета, бюджета Республики Карелия, бюджета Петрозаводского городского округа</w:t>
            </w:r>
          </w:p>
        </w:tc>
        <w:tc>
          <w:tcPr>
            <w:tcW w:w="1871" w:type="dxa"/>
            <w:tcBorders>
              <w:top w:val="single" w:sz="4" w:space="0" w:color="auto"/>
              <w:left w:val="single" w:sz="4" w:space="0" w:color="auto"/>
              <w:bottom w:val="single" w:sz="4" w:space="0" w:color="auto"/>
              <w:right w:val="single" w:sz="4" w:space="0" w:color="auto"/>
            </w:tcBorders>
            <w:vAlign w:val="center"/>
          </w:tcPr>
          <w:p w14:paraId="016324B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0</w:t>
            </w:r>
          </w:p>
        </w:tc>
      </w:tr>
      <w:tr w:rsidR="004112CC" w:rsidRPr="004112CC" w14:paraId="0499A87B" w14:textId="77777777" w:rsidTr="00AB5354">
        <w:tc>
          <w:tcPr>
            <w:tcW w:w="1980" w:type="dxa"/>
            <w:vMerge/>
            <w:tcBorders>
              <w:left w:val="single" w:sz="4" w:space="0" w:color="auto"/>
              <w:right w:val="single" w:sz="4" w:space="0" w:color="auto"/>
            </w:tcBorders>
            <w:vAlign w:val="center"/>
          </w:tcPr>
          <w:p w14:paraId="771F22D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0087E26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зон строительства объектов социальной сферы:</w:t>
            </w:r>
          </w:p>
          <w:p w14:paraId="7804621A"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государственных и муниципальных учреждений здравоохранения, социальной защиты, образования, физической культуры и спорта и сетей инженерно-технического обеспечения этих объектов</w:t>
            </w:r>
          </w:p>
        </w:tc>
        <w:tc>
          <w:tcPr>
            <w:tcW w:w="1871" w:type="dxa"/>
            <w:tcBorders>
              <w:top w:val="single" w:sz="4" w:space="0" w:color="auto"/>
              <w:left w:val="single" w:sz="4" w:space="0" w:color="auto"/>
              <w:bottom w:val="single" w:sz="4" w:space="0" w:color="auto"/>
              <w:right w:val="single" w:sz="4" w:space="0" w:color="auto"/>
            </w:tcBorders>
            <w:vAlign w:val="center"/>
          </w:tcPr>
          <w:p w14:paraId="5B34687F"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0,5</w:t>
            </w:r>
          </w:p>
        </w:tc>
      </w:tr>
      <w:tr w:rsidR="004112CC" w:rsidRPr="004112CC" w14:paraId="5CDAD66B" w14:textId="77777777" w:rsidTr="00AB5354">
        <w:tc>
          <w:tcPr>
            <w:tcW w:w="1980" w:type="dxa"/>
            <w:vMerge/>
            <w:tcBorders>
              <w:left w:val="single" w:sz="4" w:space="0" w:color="auto"/>
              <w:right w:val="single" w:sz="4" w:space="0" w:color="auto"/>
            </w:tcBorders>
          </w:tcPr>
          <w:p w14:paraId="15E1301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7AFE4E59"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зон строительства линейных объектов в границах охранной зоны (газопровод, теплотрасса, водопровод, канализация, линии электросетей)</w:t>
            </w:r>
          </w:p>
        </w:tc>
        <w:tc>
          <w:tcPr>
            <w:tcW w:w="1871" w:type="dxa"/>
            <w:tcBorders>
              <w:top w:val="single" w:sz="4" w:space="0" w:color="auto"/>
              <w:left w:val="single" w:sz="4" w:space="0" w:color="auto"/>
              <w:bottom w:val="single" w:sz="4" w:space="0" w:color="auto"/>
              <w:right w:val="single" w:sz="4" w:space="0" w:color="auto"/>
            </w:tcBorders>
            <w:vAlign w:val="center"/>
          </w:tcPr>
          <w:p w14:paraId="0910996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w:t>
            </w:r>
          </w:p>
        </w:tc>
      </w:tr>
      <w:tr w:rsidR="004112CC" w:rsidRPr="004112CC" w14:paraId="70C1A6B1" w14:textId="77777777" w:rsidTr="00AB5354">
        <w:tc>
          <w:tcPr>
            <w:tcW w:w="1980" w:type="dxa"/>
            <w:vMerge/>
            <w:tcBorders>
              <w:left w:val="single" w:sz="4" w:space="0" w:color="auto"/>
              <w:right w:val="single" w:sz="4" w:space="0" w:color="auto"/>
            </w:tcBorders>
          </w:tcPr>
          <w:p w14:paraId="5260AF5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6232BE9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зон строительства объектов транспортной инфраструктуры общего пользования (мосты, дороги, лестничные спуски, зоны набережных, дамбы, подземные переходы и т.п.), в том числе для зон расширения проезжей части автодороги с устройством парковочных карманов, автопарковок и т.п.</w:t>
            </w:r>
          </w:p>
        </w:tc>
        <w:tc>
          <w:tcPr>
            <w:tcW w:w="1871" w:type="dxa"/>
            <w:tcBorders>
              <w:top w:val="single" w:sz="4" w:space="0" w:color="auto"/>
              <w:left w:val="single" w:sz="4" w:space="0" w:color="auto"/>
              <w:bottom w:val="single" w:sz="4" w:space="0" w:color="auto"/>
              <w:right w:val="single" w:sz="4" w:space="0" w:color="auto"/>
            </w:tcBorders>
            <w:vAlign w:val="center"/>
          </w:tcPr>
          <w:p w14:paraId="4FC5C27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w:t>
            </w:r>
          </w:p>
        </w:tc>
      </w:tr>
      <w:tr w:rsidR="004112CC" w:rsidRPr="004112CC" w14:paraId="77F3121E" w14:textId="77777777" w:rsidTr="00AB5354">
        <w:tc>
          <w:tcPr>
            <w:tcW w:w="1980" w:type="dxa"/>
            <w:vMerge/>
            <w:tcBorders>
              <w:left w:val="single" w:sz="4" w:space="0" w:color="auto"/>
              <w:right w:val="single" w:sz="4" w:space="0" w:color="auto"/>
            </w:tcBorders>
          </w:tcPr>
          <w:p w14:paraId="5024CA3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2E6F5C6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xml:space="preserve">- для зон строительства жилых домов по региональной адресной программе по </w:t>
            </w:r>
            <w:r w:rsidRPr="004112CC">
              <w:rPr>
                <w:rFonts w:ascii="Times New Roman" w:hAnsi="Times New Roman" w:cs="Times New Roman"/>
                <w:sz w:val="28"/>
                <w:szCs w:val="28"/>
              </w:rPr>
              <w:lastRenderedPageBreak/>
              <w:t>переселению граждан из аварийного жилищного фонда</w:t>
            </w:r>
          </w:p>
        </w:tc>
        <w:tc>
          <w:tcPr>
            <w:tcW w:w="1871" w:type="dxa"/>
            <w:tcBorders>
              <w:top w:val="single" w:sz="4" w:space="0" w:color="auto"/>
              <w:left w:val="single" w:sz="4" w:space="0" w:color="auto"/>
              <w:bottom w:val="single" w:sz="4" w:space="0" w:color="auto"/>
              <w:right w:val="single" w:sz="4" w:space="0" w:color="auto"/>
            </w:tcBorders>
            <w:vAlign w:val="center"/>
          </w:tcPr>
          <w:p w14:paraId="0138B7E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lastRenderedPageBreak/>
              <w:t>0</w:t>
            </w:r>
          </w:p>
        </w:tc>
      </w:tr>
      <w:tr w:rsidR="004112CC" w:rsidRPr="004112CC" w14:paraId="552B13FE" w14:textId="77777777" w:rsidTr="00AB5354">
        <w:tc>
          <w:tcPr>
            <w:tcW w:w="1980" w:type="dxa"/>
            <w:vMerge/>
            <w:tcBorders>
              <w:left w:val="single" w:sz="4" w:space="0" w:color="auto"/>
              <w:right w:val="single" w:sz="4" w:space="0" w:color="auto"/>
            </w:tcBorders>
          </w:tcPr>
          <w:p w14:paraId="430B11DE"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1AB95887"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зон индивидуального жилищного строительства</w:t>
            </w:r>
          </w:p>
        </w:tc>
        <w:tc>
          <w:tcPr>
            <w:tcW w:w="1871" w:type="dxa"/>
            <w:tcBorders>
              <w:top w:val="single" w:sz="4" w:space="0" w:color="auto"/>
              <w:left w:val="single" w:sz="4" w:space="0" w:color="auto"/>
              <w:bottom w:val="single" w:sz="4" w:space="0" w:color="auto"/>
              <w:right w:val="single" w:sz="4" w:space="0" w:color="auto"/>
            </w:tcBorders>
            <w:vAlign w:val="center"/>
          </w:tcPr>
          <w:p w14:paraId="5385F59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0,5</w:t>
            </w:r>
          </w:p>
        </w:tc>
      </w:tr>
      <w:tr w:rsidR="004112CC" w:rsidRPr="004112CC" w14:paraId="514F7233" w14:textId="77777777" w:rsidTr="00AB5354">
        <w:tc>
          <w:tcPr>
            <w:tcW w:w="1980" w:type="dxa"/>
            <w:vMerge/>
            <w:tcBorders>
              <w:left w:val="single" w:sz="4" w:space="0" w:color="auto"/>
              <w:right w:val="single" w:sz="4" w:space="0" w:color="auto"/>
            </w:tcBorders>
          </w:tcPr>
          <w:p w14:paraId="70AAE052"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666C9CF4"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иных зон строительства жилых домов</w:t>
            </w:r>
          </w:p>
        </w:tc>
        <w:tc>
          <w:tcPr>
            <w:tcW w:w="1871" w:type="dxa"/>
            <w:tcBorders>
              <w:top w:val="single" w:sz="4" w:space="0" w:color="auto"/>
              <w:left w:val="single" w:sz="4" w:space="0" w:color="auto"/>
              <w:bottom w:val="single" w:sz="4" w:space="0" w:color="auto"/>
              <w:right w:val="single" w:sz="4" w:space="0" w:color="auto"/>
            </w:tcBorders>
            <w:vAlign w:val="center"/>
          </w:tcPr>
          <w:p w14:paraId="6FCE1D8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w:t>
            </w:r>
          </w:p>
        </w:tc>
      </w:tr>
      <w:tr w:rsidR="004112CC" w:rsidRPr="004112CC" w14:paraId="4FD569D2" w14:textId="77777777" w:rsidTr="00AB5354">
        <w:tc>
          <w:tcPr>
            <w:tcW w:w="1980" w:type="dxa"/>
            <w:vMerge/>
            <w:tcBorders>
              <w:left w:val="single" w:sz="4" w:space="0" w:color="auto"/>
              <w:bottom w:val="single" w:sz="4" w:space="0" w:color="auto"/>
              <w:right w:val="single" w:sz="4" w:space="0" w:color="auto"/>
            </w:tcBorders>
          </w:tcPr>
          <w:p w14:paraId="6FDCE42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tc>
        <w:tc>
          <w:tcPr>
            <w:tcW w:w="5223" w:type="dxa"/>
            <w:tcBorders>
              <w:top w:val="single" w:sz="4" w:space="0" w:color="auto"/>
              <w:left w:val="single" w:sz="4" w:space="0" w:color="auto"/>
              <w:bottom w:val="single" w:sz="4" w:space="0" w:color="auto"/>
              <w:right w:val="single" w:sz="4" w:space="0" w:color="auto"/>
            </w:tcBorders>
            <w:vAlign w:val="center"/>
          </w:tcPr>
          <w:p w14:paraId="082A3711"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для зон строительства прочих объектов, в том числе для зон реализации приоритетных инвестиционных проектов</w:t>
            </w:r>
          </w:p>
        </w:tc>
        <w:tc>
          <w:tcPr>
            <w:tcW w:w="1871" w:type="dxa"/>
            <w:tcBorders>
              <w:top w:val="single" w:sz="4" w:space="0" w:color="auto"/>
              <w:left w:val="single" w:sz="4" w:space="0" w:color="auto"/>
              <w:bottom w:val="single" w:sz="4" w:space="0" w:color="auto"/>
              <w:right w:val="single" w:sz="4" w:space="0" w:color="auto"/>
            </w:tcBorders>
            <w:vAlign w:val="center"/>
          </w:tcPr>
          <w:p w14:paraId="568F3AF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w:t>
            </w:r>
          </w:p>
        </w:tc>
      </w:tr>
      <w:tr w:rsidR="004112CC" w:rsidRPr="004112CC" w14:paraId="1522F13D" w14:textId="77777777" w:rsidTr="00AB5354">
        <w:tc>
          <w:tcPr>
            <w:tcW w:w="1980" w:type="dxa"/>
            <w:tcBorders>
              <w:top w:val="single" w:sz="4" w:space="0" w:color="auto"/>
              <w:left w:val="single" w:sz="4" w:space="0" w:color="auto"/>
              <w:bottom w:val="single" w:sz="4" w:space="0" w:color="auto"/>
              <w:right w:val="single" w:sz="4" w:space="0" w:color="auto"/>
            </w:tcBorders>
            <w:vAlign w:val="center"/>
          </w:tcPr>
          <w:p w14:paraId="49498C8F"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Кс</w:t>
            </w:r>
          </w:p>
        </w:tc>
        <w:tc>
          <w:tcPr>
            <w:tcW w:w="5223" w:type="dxa"/>
            <w:tcBorders>
              <w:top w:val="single" w:sz="4" w:space="0" w:color="auto"/>
              <w:left w:val="single" w:sz="4" w:space="0" w:color="auto"/>
              <w:bottom w:val="single" w:sz="4" w:space="0" w:color="auto"/>
              <w:right w:val="single" w:sz="4" w:space="0" w:color="auto"/>
            </w:tcBorders>
            <w:vAlign w:val="center"/>
          </w:tcPr>
          <w:p w14:paraId="25A219AD"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на всей территории Петрозаводского городского округа</w:t>
            </w:r>
          </w:p>
        </w:tc>
        <w:tc>
          <w:tcPr>
            <w:tcW w:w="1871" w:type="dxa"/>
            <w:tcBorders>
              <w:top w:val="single" w:sz="4" w:space="0" w:color="auto"/>
              <w:left w:val="single" w:sz="4" w:space="0" w:color="auto"/>
              <w:bottom w:val="single" w:sz="4" w:space="0" w:color="auto"/>
              <w:right w:val="single" w:sz="4" w:space="0" w:color="auto"/>
            </w:tcBorders>
            <w:vAlign w:val="center"/>
          </w:tcPr>
          <w:p w14:paraId="56BFBF83"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0</w:t>
            </w:r>
          </w:p>
        </w:tc>
      </w:tr>
      <w:tr w:rsidR="004112CC" w:rsidRPr="004112CC" w14:paraId="3DBD521F" w14:textId="77777777" w:rsidTr="00AB5354">
        <w:tc>
          <w:tcPr>
            <w:tcW w:w="1980" w:type="dxa"/>
            <w:tcBorders>
              <w:top w:val="single" w:sz="4" w:space="0" w:color="auto"/>
              <w:left w:val="single" w:sz="4" w:space="0" w:color="auto"/>
              <w:bottom w:val="single" w:sz="4" w:space="0" w:color="auto"/>
              <w:right w:val="single" w:sz="4" w:space="0" w:color="auto"/>
            </w:tcBorders>
            <w:vAlign w:val="center"/>
          </w:tcPr>
          <w:p w14:paraId="788D732B"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roofErr w:type="spellStart"/>
            <w:r w:rsidRPr="004112CC">
              <w:rPr>
                <w:rFonts w:ascii="Times New Roman" w:hAnsi="Times New Roman" w:cs="Times New Roman"/>
                <w:sz w:val="28"/>
                <w:szCs w:val="28"/>
              </w:rPr>
              <w:t>Кн</w:t>
            </w:r>
            <w:proofErr w:type="spellEnd"/>
          </w:p>
        </w:tc>
        <w:tc>
          <w:tcPr>
            <w:tcW w:w="5223" w:type="dxa"/>
            <w:tcBorders>
              <w:top w:val="single" w:sz="4" w:space="0" w:color="auto"/>
              <w:left w:val="single" w:sz="4" w:space="0" w:color="auto"/>
              <w:bottom w:val="single" w:sz="4" w:space="0" w:color="auto"/>
              <w:right w:val="single" w:sz="4" w:space="0" w:color="auto"/>
            </w:tcBorders>
            <w:vAlign w:val="center"/>
          </w:tcPr>
          <w:p w14:paraId="658839C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 на всей территории Петрозаводского городского округа</w:t>
            </w:r>
          </w:p>
        </w:tc>
        <w:tc>
          <w:tcPr>
            <w:tcW w:w="1871" w:type="dxa"/>
            <w:tcBorders>
              <w:top w:val="single" w:sz="4" w:space="0" w:color="auto"/>
              <w:left w:val="single" w:sz="4" w:space="0" w:color="auto"/>
              <w:bottom w:val="single" w:sz="4" w:space="0" w:color="auto"/>
              <w:right w:val="single" w:sz="4" w:space="0" w:color="auto"/>
            </w:tcBorders>
            <w:vAlign w:val="center"/>
          </w:tcPr>
          <w:p w14:paraId="361E26A5" w14:textId="77777777" w:rsidR="004112CC" w:rsidRPr="004112CC" w:rsidRDefault="004112CC" w:rsidP="004112CC">
            <w:pPr>
              <w:tabs>
                <w:tab w:val="left" w:pos="1965"/>
              </w:tabs>
              <w:spacing w:after="0" w:line="240" w:lineRule="auto"/>
              <w:rPr>
                <w:rFonts w:ascii="Times New Roman" w:hAnsi="Times New Roman" w:cs="Times New Roman"/>
                <w:sz w:val="28"/>
                <w:szCs w:val="28"/>
              </w:rPr>
            </w:pPr>
            <w:r w:rsidRPr="004112CC">
              <w:rPr>
                <w:rFonts w:ascii="Times New Roman" w:hAnsi="Times New Roman" w:cs="Times New Roman"/>
                <w:sz w:val="28"/>
                <w:szCs w:val="28"/>
              </w:rPr>
              <w:t>10</w:t>
            </w:r>
          </w:p>
        </w:tc>
      </w:tr>
    </w:tbl>
    <w:p w14:paraId="2304425C" w14:textId="77777777" w:rsidR="004112CC" w:rsidRPr="004112CC" w:rsidRDefault="004112CC" w:rsidP="004112CC">
      <w:pPr>
        <w:tabs>
          <w:tab w:val="left" w:pos="1965"/>
        </w:tabs>
        <w:spacing w:after="0" w:line="240" w:lineRule="auto"/>
        <w:rPr>
          <w:rFonts w:ascii="Times New Roman" w:hAnsi="Times New Roman" w:cs="Times New Roman"/>
          <w:sz w:val="28"/>
          <w:szCs w:val="28"/>
        </w:rPr>
      </w:pPr>
    </w:p>
    <w:p w14:paraId="1B2AB80C" w14:textId="77777777" w:rsidR="00261B54" w:rsidRPr="004112CC" w:rsidRDefault="00261B54" w:rsidP="004112CC">
      <w:pPr>
        <w:pStyle w:val="ConsPlusTitle"/>
        <w:ind w:firstLine="709"/>
        <w:jc w:val="center"/>
        <w:rPr>
          <w:rFonts w:ascii="Times New Roman" w:hAnsi="Times New Roman" w:cs="Times New Roman"/>
          <w:color w:val="000000"/>
          <w:sz w:val="28"/>
          <w:szCs w:val="28"/>
        </w:rPr>
      </w:pPr>
    </w:p>
    <w:sectPr w:rsidR="00261B54" w:rsidRPr="004112CC" w:rsidSect="00987F2E">
      <w:head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1707D" w14:textId="77777777" w:rsidR="006D4AC4" w:rsidRDefault="006D4AC4" w:rsidP="00676C29">
      <w:pPr>
        <w:spacing w:after="0" w:line="240" w:lineRule="auto"/>
      </w:pPr>
      <w:r>
        <w:separator/>
      </w:r>
    </w:p>
  </w:endnote>
  <w:endnote w:type="continuationSeparator" w:id="0">
    <w:p w14:paraId="21CB2827" w14:textId="77777777" w:rsidR="006D4AC4" w:rsidRDefault="006D4AC4" w:rsidP="0067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roid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26BEB" w14:textId="77777777" w:rsidR="006D4AC4" w:rsidRDefault="006D4AC4" w:rsidP="00676C29">
      <w:pPr>
        <w:spacing w:after="0" w:line="240" w:lineRule="auto"/>
      </w:pPr>
      <w:r>
        <w:separator/>
      </w:r>
    </w:p>
  </w:footnote>
  <w:footnote w:type="continuationSeparator" w:id="0">
    <w:p w14:paraId="51AF3988" w14:textId="77777777" w:rsidR="006D4AC4" w:rsidRDefault="006D4AC4" w:rsidP="0067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487048299"/>
      <w:docPartObj>
        <w:docPartGallery w:val="Page Numbers (Top of Page)"/>
        <w:docPartUnique/>
      </w:docPartObj>
    </w:sdtPr>
    <w:sdtContent>
      <w:p w14:paraId="0EA123C0" w14:textId="77777777" w:rsidR="00C24566" w:rsidRPr="00676C29" w:rsidRDefault="00C24566">
        <w:pPr>
          <w:pStyle w:val="a4"/>
          <w:jc w:val="center"/>
          <w:rPr>
            <w:rFonts w:ascii="Times New Roman" w:hAnsi="Times New Roman" w:cs="Times New Roman"/>
            <w:sz w:val="28"/>
            <w:szCs w:val="28"/>
          </w:rPr>
        </w:pPr>
        <w:r w:rsidRPr="00985C69">
          <w:rPr>
            <w:rFonts w:ascii="Times New Roman" w:hAnsi="Times New Roman" w:cs="Times New Roman"/>
            <w:sz w:val="24"/>
            <w:szCs w:val="24"/>
          </w:rPr>
          <w:fldChar w:fldCharType="begin"/>
        </w:r>
        <w:r w:rsidRPr="00985C69">
          <w:rPr>
            <w:rFonts w:ascii="Times New Roman" w:hAnsi="Times New Roman" w:cs="Times New Roman"/>
            <w:sz w:val="24"/>
            <w:szCs w:val="24"/>
          </w:rPr>
          <w:instrText>PAGE   \* MERGEFORMAT</w:instrText>
        </w:r>
        <w:r w:rsidRPr="00985C69">
          <w:rPr>
            <w:rFonts w:ascii="Times New Roman" w:hAnsi="Times New Roman" w:cs="Times New Roman"/>
            <w:sz w:val="24"/>
            <w:szCs w:val="24"/>
          </w:rPr>
          <w:fldChar w:fldCharType="separate"/>
        </w:r>
        <w:r w:rsidRPr="00985C69">
          <w:rPr>
            <w:rFonts w:ascii="Times New Roman" w:hAnsi="Times New Roman" w:cs="Times New Roman"/>
            <w:sz w:val="24"/>
            <w:szCs w:val="24"/>
          </w:rPr>
          <w:t>2</w:t>
        </w:r>
        <w:r w:rsidRPr="00985C69">
          <w:rPr>
            <w:rFonts w:ascii="Times New Roman" w:hAnsi="Times New Roman" w:cs="Times New Roman"/>
            <w:sz w:val="24"/>
            <w:szCs w:val="24"/>
          </w:rPr>
          <w:fldChar w:fldCharType="end"/>
        </w:r>
      </w:p>
    </w:sdtContent>
  </w:sdt>
  <w:p w14:paraId="56E53A31" w14:textId="77777777" w:rsidR="00C24566" w:rsidRDefault="00C245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38B3"/>
    <w:multiLevelType w:val="hybridMultilevel"/>
    <w:tmpl w:val="C19AA7A4"/>
    <w:lvl w:ilvl="0" w:tplc="0534F3CE">
      <w:start w:val="1"/>
      <w:numFmt w:val="bullet"/>
      <w:lvlText w:val="̶"/>
      <w:lvlJc w:val="left"/>
      <w:pPr>
        <w:ind w:left="2651" w:hanging="360"/>
      </w:pPr>
      <w:rPr>
        <w:rFonts w:ascii="Times New Roman" w:hAnsi="Times New Roman" w:cs="Times New Roman" w:hint="default"/>
      </w:rPr>
    </w:lvl>
    <w:lvl w:ilvl="1" w:tplc="CCCE7BF0">
      <w:numFmt w:val="bullet"/>
      <w:suff w:val="space"/>
      <w:lvlText w:val="-"/>
      <w:lvlJc w:val="left"/>
      <w:pPr>
        <w:ind w:left="2520" w:hanging="360"/>
      </w:pPr>
      <w:rPr>
        <w:rFonts w:ascii="Droid Sans" w:eastAsia="Times New Roman" w:hAnsi="Droid Sans"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B4F7DA4"/>
    <w:multiLevelType w:val="hybridMultilevel"/>
    <w:tmpl w:val="7F463898"/>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5BF621F"/>
    <w:multiLevelType w:val="hybridMultilevel"/>
    <w:tmpl w:val="071E5940"/>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727760B"/>
    <w:multiLevelType w:val="hybridMultilevel"/>
    <w:tmpl w:val="DC3C715C"/>
    <w:lvl w:ilvl="0" w:tplc="DEE6D346">
      <w:numFmt w:val="bullet"/>
      <w:lvlText w:val="-"/>
      <w:lvlJc w:val="left"/>
      <w:pPr>
        <w:ind w:left="-66" w:hanging="360"/>
      </w:pPr>
      <w:rPr>
        <w:rFonts w:ascii="Droid Sans" w:eastAsia="Times New Roman" w:hAnsi="Droid Sans"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4" w15:restartNumberingAfterBreak="0">
    <w:nsid w:val="191C76EE"/>
    <w:multiLevelType w:val="hybridMultilevel"/>
    <w:tmpl w:val="AC584848"/>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AC24549"/>
    <w:multiLevelType w:val="hybridMultilevel"/>
    <w:tmpl w:val="6B807442"/>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A259DD"/>
    <w:multiLevelType w:val="hybridMultilevel"/>
    <w:tmpl w:val="926A7CEC"/>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C412A84"/>
    <w:multiLevelType w:val="hybridMultilevel"/>
    <w:tmpl w:val="9A0A1E18"/>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D33EC8"/>
    <w:multiLevelType w:val="hybridMultilevel"/>
    <w:tmpl w:val="9356F0A8"/>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653708C"/>
    <w:multiLevelType w:val="hybridMultilevel"/>
    <w:tmpl w:val="28A46AB8"/>
    <w:lvl w:ilvl="0" w:tplc="5168700E">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0" w15:restartNumberingAfterBreak="0">
    <w:nsid w:val="28A20B98"/>
    <w:multiLevelType w:val="hybridMultilevel"/>
    <w:tmpl w:val="D34CA29C"/>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92E11B6"/>
    <w:multiLevelType w:val="hybridMultilevel"/>
    <w:tmpl w:val="432C3EDE"/>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A314C72"/>
    <w:multiLevelType w:val="hybridMultilevel"/>
    <w:tmpl w:val="254641BE"/>
    <w:lvl w:ilvl="0" w:tplc="23D05E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4420F"/>
    <w:multiLevelType w:val="multilevel"/>
    <w:tmpl w:val="1CD47A2E"/>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C9B6FC3"/>
    <w:multiLevelType w:val="multilevel"/>
    <w:tmpl w:val="C3ECC3B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FEA55D5"/>
    <w:multiLevelType w:val="hybridMultilevel"/>
    <w:tmpl w:val="0AFCDB84"/>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2A5E44"/>
    <w:multiLevelType w:val="hybridMultilevel"/>
    <w:tmpl w:val="7F64B53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38070C8"/>
    <w:multiLevelType w:val="hybridMultilevel"/>
    <w:tmpl w:val="758610CE"/>
    <w:lvl w:ilvl="0" w:tplc="B492F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4C3638B"/>
    <w:multiLevelType w:val="multilevel"/>
    <w:tmpl w:val="C8723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0823A3"/>
    <w:multiLevelType w:val="hybridMultilevel"/>
    <w:tmpl w:val="C4EABD1A"/>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659426B"/>
    <w:multiLevelType w:val="multilevel"/>
    <w:tmpl w:val="123E31A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2C4C0B"/>
    <w:multiLevelType w:val="hybridMultilevel"/>
    <w:tmpl w:val="A3687228"/>
    <w:lvl w:ilvl="0" w:tplc="52947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742238D"/>
    <w:multiLevelType w:val="hybridMultilevel"/>
    <w:tmpl w:val="24FE9DB8"/>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389E4D08"/>
    <w:multiLevelType w:val="hybridMultilevel"/>
    <w:tmpl w:val="BA8C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A34F1C"/>
    <w:multiLevelType w:val="hybridMultilevel"/>
    <w:tmpl w:val="7ACC8902"/>
    <w:lvl w:ilvl="0" w:tplc="79540940">
      <w:start w:val="1"/>
      <w:numFmt w:val="decimal"/>
      <w:suff w:val="space"/>
      <w:lvlText w:val="1.%1."/>
      <w:lvlJc w:val="left"/>
      <w:pPr>
        <w:ind w:left="1070" w:hanging="360"/>
      </w:pPr>
      <w:rPr>
        <w:rFonts w:hint="default"/>
        <w:color w:val="auto"/>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5" w15:restartNumberingAfterBreak="0">
    <w:nsid w:val="40622FB1"/>
    <w:multiLevelType w:val="hybridMultilevel"/>
    <w:tmpl w:val="FE7444DE"/>
    <w:lvl w:ilvl="0" w:tplc="294E1E5C">
      <w:start w:val="7"/>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6" w15:restartNumberingAfterBreak="0">
    <w:nsid w:val="47054067"/>
    <w:multiLevelType w:val="hybridMultilevel"/>
    <w:tmpl w:val="E5605936"/>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A1B37ED"/>
    <w:multiLevelType w:val="hybridMultilevel"/>
    <w:tmpl w:val="736A4CF4"/>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4CB156BD"/>
    <w:multiLevelType w:val="hybridMultilevel"/>
    <w:tmpl w:val="8FDEDEDC"/>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4D143849"/>
    <w:multiLevelType w:val="hybridMultilevel"/>
    <w:tmpl w:val="EC96E57A"/>
    <w:lvl w:ilvl="0" w:tplc="BFEE7ED0">
      <w:numFmt w:val="bullet"/>
      <w:suff w:val="space"/>
      <w:lvlText w:val="-"/>
      <w:lvlJc w:val="left"/>
      <w:pPr>
        <w:ind w:left="720" w:hanging="360"/>
      </w:pPr>
      <w:rPr>
        <w:rFonts w:ascii="Droid Sans" w:eastAsia="Times New Roman" w:hAnsi="Droid San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085A64"/>
    <w:multiLevelType w:val="hybridMultilevel"/>
    <w:tmpl w:val="4C08524C"/>
    <w:lvl w:ilvl="0" w:tplc="DDE8B2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4086E3C"/>
    <w:multiLevelType w:val="hybridMultilevel"/>
    <w:tmpl w:val="A308ED5A"/>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5A3E46EF"/>
    <w:multiLevelType w:val="hybridMultilevel"/>
    <w:tmpl w:val="EA882C48"/>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2856145"/>
    <w:multiLevelType w:val="hybridMultilevel"/>
    <w:tmpl w:val="E26262D6"/>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8181E7F"/>
    <w:multiLevelType w:val="hybridMultilevel"/>
    <w:tmpl w:val="539E5ACE"/>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A063AE1"/>
    <w:multiLevelType w:val="hybridMultilevel"/>
    <w:tmpl w:val="0B16931C"/>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71814274"/>
    <w:multiLevelType w:val="hybridMultilevel"/>
    <w:tmpl w:val="329CE9D0"/>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72C67224"/>
    <w:multiLevelType w:val="hybridMultilevel"/>
    <w:tmpl w:val="415AA2BC"/>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7A13DBB"/>
    <w:multiLevelType w:val="hybridMultilevel"/>
    <w:tmpl w:val="9E220B5E"/>
    <w:lvl w:ilvl="0" w:tplc="FB62A99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C0B73CA"/>
    <w:multiLevelType w:val="hybridMultilevel"/>
    <w:tmpl w:val="CEDC5966"/>
    <w:lvl w:ilvl="0" w:tplc="1E3C2488">
      <w:start w:val="1"/>
      <w:numFmt w:val="decimal"/>
      <w:suff w:val="space"/>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EC806D8"/>
    <w:multiLevelType w:val="hybridMultilevel"/>
    <w:tmpl w:val="6B96F6C6"/>
    <w:lvl w:ilvl="0" w:tplc="4F9C9C9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0"/>
  </w:num>
  <w:num w:numId="2">
    <w:abstractNumId w:val="38"/>
  </w:num>
  <w:num w:numId="3">
    <w:abstractNumId w:val="21"/>
  </w:num>
  <w:num w:numId="4">
    <w:abstractNumId w:val="18"/>
  </w:num>
  <w:num w:numId="5">
    <w:abstractNumId w:val="39"/>
  </w:num>
  <w:num w:numId="6">
    <w:abstractNumId w:val="9"/>
  </w:num>
  <w:num w:numId="7">
    <w:abstractNumId w:val="3"/>
  </w:num>
  <w:num w:numId="8">
    <w:abstractNumId w:val="24"/>
  </w:num>
  <w:num w:numId="9">
    <w:abstractNumId w:val="0"/>
  </w:num>
  <w:num w:numId="10">
    <w:abstractNumId w:val="29"/>
  </w:num>
  <w:num w:numId="1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17"/>
  </w:num>
  <w:num w:numId="15">
    <w:abstractNumId w:val="20"/>
  </w:num>
  <w:num w:numId="16">
    <w:abstractNumId w:val="14"/>
  </w:num>
  <w:num w:numId="17">
    <w:abstractNumId w:val="16"/>
  </w:num>
  <w:num w:numId="18">
    <w:abstractNumId w:val="23"/>
  </w:num>
  <w:num w:numId="19">
    <w:abstractNumId w:val="28"/>
  </w:num>
  <w:num w:numId="20">
    <w:abstractNumId w:val="7"/>
  </w:num>
  <w:num w:numId="21">
    <w:abstractNumId w:val="22"/>
  </w:num>
  <w:num w:numId="22">
    <w:abstractNumId w:val="4"/>
  </w:num>
  <w:num w:numId="23">
    <w:abstractNumId w:val="10"/>
  </w:num>
  <w:num w:numId="24">
    <w:abstractNumId w:val="15"/>
  </w:num>
  <w:num w:numId="25">
    <w:abstractNumId w:val="34"/>
  </w:num>
  <w:num w:numId="26">
    <w:abstractNumId w:val="31"/>
  </w:num>
  <w:num w:numId="27">
    <w:abstractNumId w:val="35"/>
  </w:num>
  <w:num w:numId="28">
    <w:abstractNumId w:val="1"/>
  </w:num>
  <w:num w:numId="29">
    <w:abstractNumId w:val="2"/>
  </w:num>
  <w:num w:numId="30">
    <w:abstractNumId w:val="11"/>
  </w:num>
  <w:num w:numId="31">
    <w:abstractNumId w:val="26"/>
  </w:num>
  <w:num w:numId="32">
    <w:abstractNumId w:val="37"/>
  </w:num>
  <w:num w:numId="33">
    <w:abstractNumId w:val="5"/>
  </w:num>
  <w:num w:numId="34">
    <w:abstractNumId w:val="27"/>
  </w:num>
  <w:num w:numId="35">
    <w:abstractNumId w:val="40"/>
  </w:num>
  <w:num w:numId="36">
    <w:abstractNumId w:val="6"/>
  </w:num>
  <w:num w:numId="37">
    <w:abstractNumId w:val="32"/>
  </w:num>
  <w:num w:numId="38">
    <w:abstractNumId w:val="33"/>
  </w:num>
  <w:num w:numId="39">
    <w:abstractNumId w:val="19"/>
  </w:num>
  <w:num w:numId="40">
    <w:abstractNumId w:val="3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0C"/>
    <w:rsid w:val="000A1DCA"/>
    <w:rsid w:val="000D1233"/>
    <w:rsid w:val="000D58C3"/>
    <w:rsid w:val="00185532"/>
    <w:rsid w:val="001F2EDA"/>
    <w:rsid w:val="001F7025"/>
    <w:rsid w:val="00261B54"/>
    <w:rsid w:val="002C4091"/>
    <w:rsid w:val="002F1AC7"/>
    <w:rsid w:val="002F1B60"/>
    <w:rsid w:val="003060C8"/>
    <w:rsid w:val="00322F0C"/>
    <w:rsid w:val="003D6193"/>
    <w:rsid w:val="003E24C6"/>
    <w:rsid w:val="004112CC"/>
    <w:rsid w:val="00424496"/>
    <w:rsid w:val="004364EF"/>
    <w:rsid w:val="004E2E79"/>
    <w:rsid w:val="0063717C"/>
    <w:rsid w:val="00676C29"/>
    <w:rsid w:val="006D4AC4"/>
    <w:rsid w:val="00717D10"/>
    <w:rsid w:val="00784B79"/>
    <w:rsid w:val="007949FA"/>
    <w:rsid w:val="007C1866"/>
    <w:rsid w:val="007C746D"/>
    <w:rsid w:val="007D4B64"/>
    <w:rsid w:val="007E529C"/>
    <w:rsid w:val="00845448"/>
    <w:rsid w:val="008950B9"/>
    <w:rsid w:val="008D7871"/>
    <w:rsid w:val="0095521A"/>
    <w:rsid w:val="00985C69"/>
    <w:rsid w:val="00987F2E"/>
    <w:rsid w:val="009A1DD4"/>
    <w:rsid w:val="009B36C5"/>
    <w:rsid w:val="009F4F8F"/>
    <w:rsid w:val="00AB5354"/>
    <w:rsid w:val="00B82A93"/>
    <w:rsid w:val="00C172C6"/>
    <w:rsid w:val="00C24566"/>
    <w:rsid w:val="00C30A96"/>
    <w:rsid w:val="00C441F7"/>
    <w:rsid w:val="00C52F26"/>
    <w:rsid w:val="00CB5E32"/>
    <w:rsid w:val="00CC204A"/>
    <w:rsid w:val="00D577FB"/>
    <w:rsid w:val="00D67FE5"/>
    <w:rsid w:val="00DC0415"/>
    <w:rsid w:val="00DE2C57"/>
    <w:rsid w:val="00E25565"/>
    <w:rsid w:val="00E83A3C"/>
    <w:rsid w:val="00EF5625"/>
    <w:rsid w:val="00F511C4"/>
    <w:rsid w:val="00F618BD"/>
    <w:rsid w:val="00F87CB4"/>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E820"/>
  <w15:chartTrackingRefBased/>
  <w15:docId w15:val="{99C37E59-B1B2-4582-B26F-369E910F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F0C"/>
    <w:pPr>
      <w:spacing w:after="200" w:line="276" w:lineRule="auto"/>
    </w:pPr>
    <w:rPr>
      <w:rFonts w:ascii="Arial" w:eastAsia="Calibri" w:hAnsi="Arial" w:cs="Arial"/>
      <w:sz w:val="26"/>
      <w:szCs w:val="26"/>
    </w:rPr>
  </w:style>
  <w:style w:type="paragraph" w:styleId="2">
    <w:name w:val="heading 2"/>
    <w:basedOn w:val="a"/>
    <w:next w:val="a"/>
    <w:link w:val="20"/>
    <w:qFormat/>
    <w:rsid w:val="004112CC"/>
    <w:pPr>
      <w:keepNext/>
      <w:spacing w:after="0" w:line="240" w:lineRule="auto"/>
      <w:jc w:val="center"/>
      <w:outlineLvl w:val="1"/>
    </w:pPr>
    <w:rPr>
      <w:rFonts w:ascii="Times New Roman" w:eastAsia="Times New Roman" w:hAnsi="Times New Roman" w:cs="Times New Roman"/>
      <w:b/>
      <w:spacing w:val="2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C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6C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76C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76C29"/>
    <w:pPr>
      <w:spacing w:after="160" w:line="259" w:lineRule="auto"/>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676C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6C29"/>
    <w:rPr>
      <w:rFonts w:ascii="Arial" w:eastAsia="Calibri" w:hAnsi="Arial" w:cs="Arial"/>
      <w:sz w:val="26"/>
      <w:szCs w:val="26"/>
    </w:rPr>
  </w:style>
  <w:style w:type="paragraph" w:styleId="a6">
    <w:name w:val="footer"/>
    <w:basedOn w:val="a"/>
    <w:link w:val="a7"/>
    <w:uiPriority w:val="99"/>
    <w:unhideWhenUsed/>
    <w:rsid w:val="00676C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6C29"/>
    <w:rPr>
      <w:rFonts w:ascii="Arial" w:eastAsia="Calibri" w:hAnsi="Arial" w:cs="Arial"/>
      <w:sz w:val="26"/>
      <w:szCs w:val="26"/>
    </w:rPr>
  </w:style>
  <w:style w:type="paragraph" w:styleId="a8">
    <w:name w:val="Balloon Text"/>
    <w:basedOn w:val="a"/>
    <w:link w:val="a9"/>
    <w:uiPriority w:val="99"/>
    <w:semiHidden/>
    <w:unhideWhenUsed/>
    <w:rsid w:val="007C74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746D"/>
    <w:rPr>
      <w:rFonts w:ascii="Segoe UI" w:eastAsia="Calibri" w:hAnsi="Segoe UI" w:cs="Segoe UI"/>
      <w:sz w:val="18"/>
      <w:szCs w:val="18"/>
    </w:rPr>
  </w:style>
  <w:style w:type="paragraph" w:customStyle="1" w:styleId="ConsPlusNonformat">
    <w:name w:val="ConsPlusNonformat"/>
    <w:rsid w:val="009A1DD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4112CC"/>
    <w:rPr>
      <w:rFonts w:ascii="Times New Roman" w:eastAsia="Times New Roman" w:hAnsi="Times New Roman" w:cs="Times New Roman"/>
      <w:b/>
      <w:spacing w:val="20"/>
      <w:sz w:val="32"/>
      <w:szCs w:val="20"/>
      <w:lang w:eastAsia="ru-RU"/>
    </w:rPr>
  </w:style>
  <w:style w:type="paragraph" w:styleId="aa">
    <w:name w:val="Body Text"/>
    <w:basedOn w:val="a"/>
    <w:link w:val="ab"/>
    <w:rsid w:val="004112CC"/>
    <w:pPr>
      <w:spacing w:after="0" w:line="240" w:lineRule="auto"/>
    </w:pPr>
    <w:rPr>
      <w:rFonts w:ascii="Times New Roman" w:eastAsia="Times New Roman" w:hAnsi="Times New Roman" w:cs="Times New Roman"/>
      <w:sz w:val="32"/>
      <w:szCs w:val="20"/>
      <w:lang w:eastAsia="ru-RU"/>
    </w:rPr>
  </w:style>
  <w:style w:type="character" w:customStyle="1" w:styleId="ab">
    <w:name w:val="Основной текст Знак"/>
    <w:basedOn w:val="a0"/>
    <w:link w:val="aa"/>
    <w:rsid w:val="004112CC"/>
    <w:rPr>
      <w:rFonts w:ascii="Times New Roman" w:eastAsia="Times New Roman" w:hAnsi="Times New Roman" w:cs="Times New Roman"/>
      <w:sz w:val="32"/>
      <w:szCs w:val="20"/>
      <w:lang w:eastAsia="ru-RU"/>
    </w:rPr>
  </w:style>
  <w:style w:type="paragraph" w:styleId="21">
    <w:name w:val="Body Text Indent 2"/>
    <w:basedOn w:val="a"/>
    <w:link w:val="22"/>
    <w:rsid w:val="004112CC"/>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1"/>
    <w:rsid w:val="004112CC"/>
    <w:rPr>
      <w:rFonts w:ascii="Times New Roman" w:eastAsia="Times New Roman" w:hAnsi="Times New Roman" w:cs="Times New Roman"/>
      <w:sz w:val="24"/>
      <w:szCs w:val="20"/>
      <w:lang w:val="x-none" w:eastAsia="x-none"/>
    </w:rPr>
  </w:style>
  <w:style w:type="character" w:styleId="ac">
    <w:name w:val="Hyperlink"/>
    <w:basedOn w:val="a0"/>
    <w:uiPriority w:val="99"/>
    <w:unhideWhenUsed/>
    <w:rsid w:val="004112CC"/>
    <w:rPr>
      <w:color w:val="0563C1" w:themeColor="hyperlink"/>
      <w:u w:val="single"/>
    </w:rPr>
  </w:style>
  <w:style w:type="paragraph" w:styleId="ad">
    <w:name w:val="Normal (Web)"/>
    <w:basedOn w:val="a"/>
    <w:uiPriority w:val="99"/>
    <w:unhideWhenUsed/>
    <w:rsid w:val="004112CC"/>
    <w:pPr>
      <w:spacing w:after="15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11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DC3886F5ADE94132B8FBC7C0FD328F655B37AD8AA54B464569B8B781FE9688FEEBD0237032A7A793142970805D3ABFc7J8J" TargetMode="External"/><Relationship Id="rId13" Type="http://schemas.openxmlformats.org/officeDocument/2006/relationships/hyperlink" Target="consultantplus://offline/ref=9C19D3CA0B8FC4F8DE183280C9B28E23BC80CA724FEC3CF713C329A15C4B7DF231D487F3E9C46185A4CB166BFFE91D9599FDC688A00CA829QCNAK" TargetMode="External"/><Relationship Id="rId18" Type="http://schemas.openxmlformats.org/officeDocument/2006/relationships/hyperlink" Target="consultantplus://offline/ref=5EE311DC72E264A0BC987B2C703B615E6EA6CF3376D40D4D85C0AA2B245AD7D2C57F2785EBFCFC745A331AF148F434178144FC2B65AEE3667213E0E4ZCt1L" TargetMode="External"/><Relationship Id="rId3" Type="http://schemas.openxmlformats.org/officeDocument/2006/relationships/settings" Target="settings.xml"/><Relationship Id="rId21" Type="http://schemas.openxmlformats.org/officeDocument/2006/relationships/hyperlink" Target="consultantplus://offline/ref=E858A2B0C575FCDBD025ABED1F16A070F2DBC16E6C510A27E3EF0E968CEB2B0B58D099159F25805169173995FFAF3C3F3CT9F6M" TargetMode="External"/><Relationship Id="rId7" Type="http://schemas.openxmlformats.org/officeDocument/2006/relationships/hyperlink" Target="consultantplus://offline/ref=AEDC3886F5ADE94132B8E5CAD691658263516CA687A442101C36E3EAD6F79CDFB9A489733467ABA597017D20DA0A37BC79831E52E797C7DFc4JFJ" TargetMode="External"/><Relationship Id="rId12" Type="http://schemas.openxmlformats.org/officeDocument/2006/relationships/hyperlink" Target="consultantplus://offline/ref=9C19D3CA0B8FC4F8DE183280C9B28E23BE82C87742E33CF713C329A15C4B7DF231D487F3E9C46184A6CB166BFFE91D9599FDC688A00CA829QCNAK" TargetMode="External"/><Relationship Id="rId17" Type="http://schemas.openxmlformats.org/officeDocument/2006/relationships/hyperlink" Target="consultantplus://offline/ref=5EE311DC72E264A0BC987B2C703B615E6EA6CF3376D40D4D85C0AA2B245AD7D2C57F2785EBFCFC745A331AF14FF434178144FC2B65AEE3667213E0E4ZCt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E311DC72E264A0BC987B2C703B615E6EA6CF3376D40D4D85C0AA2B245AD7D2C57F2785EBFCFC745A331AF148F434178144FC2B65AEE3667213E0E4ZCt1L" TargetMode="External"/><Relationship Id="rId20" Type="http://schemas.openxmlformats.org/officeDocument/2006/relationships/hyperlink" Target="consultantplus://offline/ref=AEDC3886F5ADE94132B8E5CAD691658262516DA88CA542101C36E3EAD6F79CDFABA4D17F3566B4A693142B719Cc5J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19D3CA0B8FC4F8DE182C8DDFDED92EB98D977E42E23EA74A962FF6031B7BA7719481A6AA806C84A3C04A3AB9B744C5DCB6CB88BF10A82AD41777CFQ6ND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DB855A9B1FF2EC9304D967523C4CE8EBBF163855C4E47771C480C577F42F6B63E2178226C44F54D367FD8540FF1A4B39B603588903051F214EA5924BK8L" TargetMode="External"/><Relationship Id="rId23" Type="http://schemas.openxmlformats.org/officeDocument/2006/relationships/header" Target="header1.xml"/><Relationship Id="rId10" Type="http://schemas.openxmlformats.org/officeDocument/2006/relationships/hyperlink" Target="consultantplus://offline/ref=AEDC3886F5ADE94132B8FBC7C0FD328F655B37AD8AAA484E4362E5BD89A79A8AF9E48F267723A7A7920A29779C546EEC3CC81352F88BC7DC5159A842c0JAJ" TargetMode="External"/><Relationship Id="rId19" Type="http://schemas.openxmlformats.org/officeDocument/2006/relationships/hyperlink" Target="consultantplus://offline/ref=5EE311DC72E264A0BC987B2C703B615E6EA6CF3376D40D4D85C0AA2B245AD7D2C57F2785EBFCFC745A331AF14FF434178144FC2B65AEE3667213E0E4ZCt1L" TargetMode="External"/><Relationship Id="rId4" Type="http://schemas.openxmlformats.org/officeDocument/2006/relationships/webSettings" Target="webSettings.xml"/><Relationship Id="rId9" Type="http://schemas.openxmlformats.org/officeDocument/2006/relationships/hyperlink" Target="consultantplus://offline/ref=AEDC3886F5ADE94132B8E5CAD691658262546BA08BA242101C36E3EAD6F79CDFABA4D17F3566B4A693142B719Cc5JFJ" TargetMode="External"/><Relationship Id="rId14" Type="http://schemas.openxmlformats.org/officeDocument/2006/relationships/hyperlink" Target="consultantplus://offline/ref=6DDB855A9B1FF2EC9304D967523C4CE8EBBF163855C4E5727CC080C577F42F6B63E2178226C44F54D367FE8C41FF1A4B39B603588903051F214EA5924BK8L" TargetMode="External"/><Relationship Id="rId22" Type="http://schemas.openxmlformats.org/officeDocument/2006/relationships/hyperlink" Target="consultantplus://offline/ref=E858A2B0C575FCDBD025B5E0097AF77DF5D49D61695A0879BAB308C1D3BB2D5E0A90C74CCF60CB5C69082595FCTB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54</Pages>
  <Words>18133</Words>
  <Characters>103360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Федоричева</cp:lastModifiedBy>
  <cp:revision>19</cp:revision>
  <cp:lastPrinted>2018-11-06T12:56:00Z</cp:lastPrinted>
  <dcterms:created xsi:type="dcterms:W3CDTF">2018-11-06T09:16:00Z</dcterms:created>
  <dcterms:modified xsi:type="dcterms:W3CDTF">2020-02-25T13:19:00Z</dcterms:modified>
</cp:coreProperties>
</file>