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43A99927" w:rsidR="00A3130B" w:rsidRPr="005650B5" w:rsidRDefault="002837A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C7268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35F9B01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C7268">
        <w:rPr>
          <w:position w:val="-20"/>
          <w:sz w:val="28"/>
          <w:szCs w:val="28"/>
        </w:rPr>
        <w:t>12 августа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2837A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837AF">
        <w:rPr>
          <w:position w:val="-20"/>
          <w:sz w:val="28"/>
          <w:szCs w:val="28"/>
        </w:rPr>
        <w:t>2</w:t>
      </w:r>
      <w:r w:rsidR="003C726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837AF">
        <w:rPr>
          <w:position w:val="-20"/>
          <w:sz w:val="28"/>
          <w:szCs w:val="28"/>
        </w:rPr>
        <w:t>4</w:t>
      </w:r>
      <w:r w:rsidR="003C7268">
        <w:rPr>
          <w:position w:val="-20"/>
          <w:sz w:val="28"/>
          <w:szCs w:val="28"/>
        </w:rPr>
        <w:t>86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188FB3D" w14:textId="77777777" w:rsidR="002837AF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2837AF">
        <w:rPr>
          <w:b/>
          <w:sz w:val="28"/>
          <w:szCs w:val="28"/>
        </w:rPr>
        <w:t>П</w:t>
      </w:r>
      <w:r w:rsidRPr="00727744">
        <w:rPr>
          <w:b/>
          <w:sz w:val="28"/>
          <w:szCs w:val="28"/>
        </w:rPr>
        <w:t>рограмму</w:t>
      </w:r>
      <w:r w:rsidR="002837AF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приватизации </w:t>
      </w:r>
    </w:p>
    <w:p w14:paraId="0F1B3A1D" w14:textId="77777777"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имущества Петрозаводского городского округа</w:t>
      </w:r>
    </w:p>
    <w:p w14:paraId="2291340B" w14:textId="77777777"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201</w:t>
      </w:r>
      <w:r w:rsidR="002837AF">
        <w:rPr>
          <w:b/>
          <w:sz w:val="28"/>
          <w:szCs w:val="28"/>
        </w:rPr>
        <w:t>9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2837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2837AF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годов</w:t>
      </w:r>
    </w:p>
    <w:p w14:paraId="378644BE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507F016" w14:textId="77777777" w:rsidR="002837AF" w:rsidRPr="000B6B19" w:rsidRDefault="002837A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924547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62785AA1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</w:p>
    <w:p w14:paraId="3E39C847" w14:textId="77777777" w:rsidR="00727744" w:rsidRPr="00727744" w:rsidRDefault="00727744" w:rsidP="00375E19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14:paraId="49C513F3" w14:textId="42C15974" w:rsid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 xml:space="preserve">Внести следующие изменения в </w:t>
      </w:r>
      <w:r w:rsidR="002837AF">
        <w:rPr>
          <w:sz w:val="28"/>
          <w:szCs w:val="28"/>
        </w:rPr>
        <w:t>П</w:t>
      </w:r>
      <w:r w:rsidRPr="00727744">
        <w:rPr>
          <w:sz w:val="28"/>
          <w:szCs w:val="28"/>
        </w:rPr>
        <w:t>рограмму приватизации муниципального имущества Петрозаводского городского округа на 201</w:t>
      </w:r>
      <w:r w:rsidR="002837AF">
        <w:rPr>
          <w:sz w:val="28"/>
          <w:szCs w:val="28"/>
        </w:rPr>
        <w:t>9</w:t>
      </w:r>
      <w:r w:rsidRPr="00727744">
        <w:rPr>
          <w:sz w:val="28"/>
          <w:szCs w:val="28"/>
        </w:rPr>
        <w:t xml:space="preserve"> год и на плановый период 20</w:t>
      </w:r>
      <w:r w:rsidR="002837AF">
        <w:rPr>
          <w:sz w:val="28"/>
          <w:szCs w:val="28"/>
        </w:rPr>
        <w:t>20</w:t>
      </w:r>
      <w:r w:rsidRPr="00727744">
        <w:rPr>
          <w:sz w:val="28"/>
          <w:szCs w:val="28"/>
        </w:rPr>
        <w:t xml:space="preserve"> и 202</w:t>
      </w:r>
      <w:r w:rsidR="002837AF">
        <w:rPr>
          <w:sz w:val="28"/>
          <w:szCs w:val="28"/>
        </w:rPr>
        <w:t>1</w:t>
      </w:r>
      <w:r w:rsidRPr="00727744">
        <w:rPr>
          <w:sz w:val="28"/>
          <w:szCs w:val="28"/>
        </w:rPr>
        <w:t xml:space="preserve"> годов, утвержденн</w:t>
      </w:r>
      <w:r w:rsidR="002837AF">
        <w:rPr>
          <w:sz w:val="28"/>
          <w:szCs w:val="28"/>
        </w:rPr>
        <w:t>ую</w:t>
      </w:r>
      <w:r w:rsidRPr="00727744">
        <w:rPr>
          <w:sz w:val="28"/>
          <w:szCs w:val="28"/>
        </w:rPr>
        <w:t xml:space="preserve"> Решением Петрозаводского городского Совета от </w:t>
      </w:r>
      <w:r w:rsidR="002837AF">
        <w:rPr>
          <w:sz w:val="28"/>
          <w:szCs w:val="28"/>
        </w:rPr>
        <w:t>23.11.2018</w:t>
      </w:r>
      <w:r w:rsidRPr="00727744">
        <w:rPr>
          <w:sz w:val="28"/>
          <w:szCs w:val="28"/>
        </w:rPr>
        <w:t xml:space="preserve"> № 28/1</w:t>
      </w:r>
      <w:r w:rsidR="002837AF">
        <w:rPr>
          <w:sz w:val="28"/>
          <w:szCs w:val="28"/>
        </w:rPr>
        <w:t>9</w:t>
      </w:r>
      <w:r w:rsidRPr="00727744">
        <w:rPr>
          <w:sz w:val="28"/>
          <w:szCs w:val="28"/>
        </w:rPr>
        <w:t>-</w:t>
      </w:r>
      <w:r w:rsidR="002837AF">
        <w:rPr>
          <w:sz w:val="28"/>
          <w:szCs w:val="28"/>
        </w:rPr>
        <w:t>387</w:t>
      </w:r>
      <w:r w:rsidRPr="00727744">
        <w:rPr>
          <w:sz w:val="28"/>
          <w:szCs w:val="28"/>
        </w:rPr>
        <w:t>:</w:t>
      </w:r>
    </w:p>
    <w:p w14:paraId="026DD39C" w14:textId="511B4710" w:rsidR="00375E19" w:rsidRPr="00375E19" w:rsidRDefault="00375E19" w:rsidP="00375E19">
      <w:pPr>
        <w:ind w:firstLine="708"/>
        <w:jc w:val="both"/>
        <w:rPr>
          <w:sz w:val="28"/>
          <w:szCs w:val="28"/>
        </w:rPr>
      </w:pPr>
      <w:r w:rsidRPr="00375E19">
        <w:rPr>
          <w:sz w:val="28"/>
          <w:szCs w:val="28"/>
        </w:rPr>
        <w:t xml:space="preserve">1. </w:t>
      </w:r>
      <w:r w:rsidRPr="00375E19">
        <w:rPr>
          <w:sz w:val="28"/>
          <w:szCs w:val="28"/>
        </w:rPr>
        <w:t>Пункт 1 статьи 3 изложить в следующей редакции:</w:t>
      </w:r>
    </w:p>
    <w:p w14:paraId="4A5BAD6F" w14:textId="77777777" w:rsidR="00375E19" w:rsidRPr="00375E19" w:rsidRDefault="00375E19" w:rsidP="00375E19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19">
        <w:rPr>
          <w:rFonts w:ascii="Times New Roman" w:hAnsi="Times New Roman" w:cs="Times New Roman"/>
          <w:sz w:val="28"/>
          <w:szCs w:val="28"/>
        </w:rPr>
        <w:t>«1. Согласно приложениям к Программе приватизации муниципального имущества Петрозаводского городского округа на 2019 год и на плановый период 2020 и 2021 годов (далее - Программа приватизации) планируется осуществить приватиза</w:t>
      </w:r>
      <w:bookmarkStart w:id="0" w:name="_GoBack"/>
      <w:bookmarkEnd w:id="0"/>
      <w:r w:rsidRPr="00375E19">
        <w:rPr>
          <w:rFonts w:ascii="Times New Roman" w:hAnsi="Times New Roman" w:cs="Times New Roman"/>
          <w:sz w:val="28"/>
          <w:szCs w:val="28"/>
        </w:rPr>
        <w:t>цию 65 объектов нежилого фонда и 1 объекта движимого имущества (сооружение), принадлежащих Петрозаводскому городскому округу.».</w:t>
      </w:r>
    </w:p>
    <w:p w14:paraId="289B280C" w14:textId="7CE9DE11" w:rsidR="002837AF" w:rsidRPr="002837AF" w:rsidRDefault="00375E19" w:rsidP="00375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7AF" w:rsidRPr="002837AF">
        <w:rPr>
          <w:sz w:val="28"/>
          <w:szCs w:val="28"/>
        </w:rPr>
        <w:t xml:space="preserve">. Пункт </w:t>
      </w:r>
      <w:r w:rsidR="003C7268">
        <w:rPr>
          <w:sz w:val="28"/>
          <w:szCs w:val="28"/>
        </w:rPr>
        <w:t>17</w:t>
      </w:r>
      <w:r w:rsidR="002837AF" w:rsidRPr="002837AF">
        <w:rPr>
          <w:sz w:val="28"/>
          <w:szCs w:val="28"/>
        </w:rPr>
        <w:t xml:space="preserve"> Перечня муниципальных объектов нежилого фонда, планируемых к приватизации в 2019 году, являющегося приложением № 1 к Программе приватизации муниципального имущества Петрозаводского городского округа на 2019 год и на плановый период 2020 и 2021 годов, изложить в следующей редакции:</w:t>
      </w:r>
    </w:p>
    <w:p w14:paraId="635C14DF" w14:textId="77777777" w:rsidR="002837AF" w:rsidRP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421" w:type="dxa"/>
        <w:tblInd w:w="93" w:type="dxa"/>
        <w:tblLook w:val="04A0" w:firstRow="1" w:lastRow="0" w:firstColumn="1" w:lastColumn="0" w:noHBand="0" w:noVBand="1"/>
      </w:tblPr>
      <w:tblGrid>
        <w:gridCol w:w="582"/>
        <w:gridCol w:w="566"/>
        <w:gridCol w:w="1888"/>
        <w:gridCol w:w="1693"/>
        <w:gridCol w:w="846"/>
        <w:gridCol w:w="1452"/>
        <w:gridCol w:w="1820"/>
        <w:gridCol w:w="776"/>
      </w:tblGrid>
      <w:tr w:rsidR="003C7268" w:rsidRPr="002837AF" w14:paraId="12CC32E4" w14:textId="77777777" w:rsidTr="00B3152F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997E9" w14:textId="589BF7D8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837AF" w:rsidRPr="002837AF">
              <w:rPr>
                <w:sz w:val="28"/>
                <w:szCs w:val="28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5AADF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160F" w14:textId="567B6C79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Машезерская</w:t>
            </w:r>
            <w:proofErr w:type="spellEnd"/>
            <w:r w:rsidR="002837AF" w:rsidRPr="00283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30А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0309D" w14:textId="2E6BE128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подполье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D7D8" w14:textId="31847C9C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64704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F6495" w14:textId="77777777"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 xml:space="preserve">аукцион с открытой </w:t>
            </w:r>
            <w:r w:rsidRPr="002837AF">
              <w:rPr>
                <w:sz w:val="28"/>
                <w:szCs w:val="28"/>
              </w:rPr>
              <w:lastRenderedPageBreak/>
              <w:t>формой подачи предложений по цене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2D5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lastRenderedPageBreak/>
              <w:t>2019</w:t>
            </w:r>
          </w:p>
        </w:tc>
      </w:tr>
    </w:tbl>
    <w:p w14:paraId="3EC922AE" w14:textId="77777777"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».</w:t>
      </w:r>
    </w:p>
    <w:p w14:paraId="45443C7C" w14:textId="1D981556" w:rsidR="002837AF" w:rsidRPr="002837AF" w:rsidRDefault="00375E19" w:rsidP="00283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7AF" w:rsidRPr="002837AF">
        <w:rPr>
          <w:sz w:val="28"/>
          <w:szCs w:val="28"/>
        </w:rPr>
        <w:t>. Исключить из Перечня муниципальных объектов нежилого фонда, планируемых к приватизации в 20</w:t>
      </w:r>
      <w:r w:rsidR="003C7268">
        <w:rPr>
          <w:sz w:val="28"/>
          <w:szCs w:val="28"/>
        </w:rPr>
        <w:t>20</w:t>
      </w:r>
      <w:r w:rsidR="002837AF" w:rsidRPr="002837AF">
        <w:rPr>
          <w:sz w:val="28"/>
          <w:szCs w:val="28"/>
        </w:rPr>
        <w:t xml:space="preserve"> году, являющегося приложением №</w:t>
      </w:r>
      <w:r w:rsidR="003C7268">
        <w:rPr>
          <w:sz w:val="28"/>
          <w:szCs w:val="28"/>
        </w:rPr>
        <w:t>2</w:t>
      </w:r>
      <w:r w:rsidR="002837AF" w:rsidRPr="002837AF">
        <w:rPr>
          <w:sz w:val="28"/>
          <w:szCs w:val="28"/>
        </w:rPr>
        <w:t xml:space="preserve"> к Программе приватизации муниципального имущества Петрозаводского городского округа на 2019 год и на плановый период 2020 и 2021 годов, пункт 1</w:t>
      </w:r>
      <w:r w:rsidR="003C7268">
        <w:rPr>
          <w:sz w:val="28"/>
          <w:szCs w:val="28"/>
        </w:rPr>
        <w:t>9</w:t>
      </w:r>
      <w:r w:rsidR="002837AF" w:rsidRPr="002837AF">
        <w:rPr>
          <w:sz w:val="28"/>
          <w:szCs w:val="28"/>
        </w:rPr>
        <w:t xml:space="preserve"> следующего содержания:</w:t>
      </w:r>
    </w:p>
    <w:p w14:paraId="65D141A1" w14:textId="77777777" w:rsidR="002837AF" w:rsidRP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636"/>
        <w:gridCol w:w="636"/>
        <w:gridCol w:w="1979"/>
        <w:gridCol w:w="1045"/>
        <w:gridCol w:w="862"/>
        <w:gridCol w:w="1452"/>
        <w:gridCol w:w="1945"/>
        <w:gridCol w:w="794"/>
      </w:tblGrid>
      <w:tr w:rsidR="002837AF" w:rsidRPr="002837AF" w14:paraId="0CBD2EBF" w14:textId="77777777" w:rsidTr="003C7268">
        <w:trPr>
          <w:trHeight w:val="1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2155E" w14:textId="638BAEC5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1</w:t>
            </w:r>
            <w:r w:rsidR="003C7268">
              <w:rPr>
                <w:sz w:val="28"/>
                <w:szCs w:val="28"/>
              </w:rPr>
              <w:t>9</w:t>
            </w:r>
            <w:r w:rsidRPr="002837AF">
              <w:rPr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A7F9B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E2995" w14:textId="5D0A4D98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Сулажгорская</w:t>
            </w:r>
            <w:proofErr w:type="spellEnd"/>
            <w:r w:rsidR="002837AF" w:rsidRPr="00283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4, корп. 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35E3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подвал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60980" w14:textId="1C788A37" w:rsidR="002837AF" w:rsidRPr="002837AF" w:rsidRDefault="003C7268" w:rsidP="00B31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2837AF" w:rsidRPr="00283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74AA4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758EF" w14:textId="77777777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D46" w14:textId="6A24EF14"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</w:t>
            </w:r>
            <w:r w:rsidR="003C7268">
              <w:rPr>
                <w:sz w:val="28"/>
                <w:szCs w:val="28"/>
              </w:rPr>
              <w:t>20</w:t>
            </w:r>
          </w:p>
        </w:tc>
      </w:tr>
    </w:tbl>
    <w:p w14:paraId="50B6FE39" w14:textId="77777777"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</w:t>
      </w:r>
    </w:p>
    <w:p w14:paraId="1743C151" w14:textId="6E37044C" w:rsidR="002837AF" w:rsidRDefault="00375E19" w:rsidP="00283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7AF" w:rsidRPr="002837AF">
        <w:rPr>
          <w:sz w:val="28"/>
          <w:szCs w:val="28"/>
        </w:rPr>
        <w:t xml:space="preserve">. Дополнить Перечень муниципальных объектов нежилого фонда, планируемых к приватизации в 2019 году, являющийся приложением № </w:t>
      </w:r>
      <w:r w:rsidR="002837AF">
        <w:rPr>
          <w:sz w:val="28"/>
          <w:szCs w:val="28"/>
        </w:rPr>
        <w:t>1</w:t>
      </w:r>
      <w:r w:rsidR="002837AF" w:rsidRPr="002837AF">
        <w:rPr>
          <w:sz w:val="28"/>
          <w:szCs w:val="28"/>
        </w:rPr>
        <w:t xml:space="preserve"> к Программе приватизации муниципального имущества Петрозаводского городского округа на 2019 год и на плановый период 2020 и 2021 годов, пунктами 2</w:t>
      </w:r>
      <w:r w:rsidR="003C7268">
        <w:rPr>
          <w:sz w:val="28"/>
          <w:szCs w:val="28"/>
        </w:rPr>
        <w:t>9</w:t>
      </w:r>
      <w:r w:rsidR="002837AF" w:rsidRPr="002837AF">
        <w:rPr>
          <w:sz w:val="28"/>
          <w:szCs w:val="28"/>
        </w:rPr>
        <w:t xml:space="preserve"> - </w:t>
      </w:r>
      <w:r w:rsidR="003C7268">
        <w:rPr>
          <w:sz w:val="28"/>
          <w:szCs w:val="28"/>
        </w:rPr>
        <w:t>44</w:t>
      </w:r>
      <w:r w:rsidR="002837AF" w:rsidRPr="002837AF">
        <w:rPr>
          <w:sz w:val="28"/>
          <w:szCs w:val="28"/>
        </w:rPr>
        <w:t xml:space="preserve"> следующего содержания:</w:t>
      </w:r>
    </w:p>
    <w:p w14:paraId="1D5C0B35" w14:textId="39F75EFB" w:rsid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8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2083"/>
        <w:gridCol w:w="1417"/>
        <w:gridCol w:w="948"/>
        <w:gridCol w:w="1560"/>
        <w:gridCol w:w="1842"/>
        <w:gridCol w:w="851"/>
      </w:tblGrid>
      <w:tr w:rsidR="005322AF" w:rsidRPr="003C7268" w14:paraId="1607D709" w14:textId="77777777" w:rsidTr="005322AF">
        <w:trPr>
          <w:trHeight w:val="4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BD14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8BC28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0DD1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proofErr w:type="spellStart"/>
            <w:r w:rsidRPr="003C7268">
              <w:rPr>
                <w:sz w:val="28"/>
                <w:szCs w:val="28"/>
              </w:rPr>
              <w:t>Антикайнена</w:t>
            </w:r>
            <w:proofErr w:type="spellEnd"/>
            <w:r w:rsidRPr="003C7268">
              <w:rPr>
                <w:sz w:val="28"/>
                <w:szCs w:val="28"/>
              </w:rPr>
              <w:t>, д. 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E91D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0BD61" w14:textId="77777777" w:rsidR="003C7268" w:rsidRPr="003C7268" w:rsidRDefault="003C7268" w:rsidP="00995FD0">
            <w:pPr>
              <w:ind w:firstLine="21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DDC6C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DFF30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A1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08B86A22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12858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59B07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913F6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Державина, д. 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FBBF3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 этаж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5596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94,5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21C27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EFB02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259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08719D6D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C601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FF02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19A7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proofErr w:type="spellStart"/>
            <w:r w:rsidRPr="003C7268">
              <w:rPr>
                <w:sz w:val="28"/>
                <w:szCs w:val="28"/>
              </w:rPr>
              <w:t>Древлянка</w:t>
            </w:r>
            <w:proofErr w:type="spellEnd"/>
            <w:r w:rsidRPr="003C7268">
              <w:rPr>
                <w:sz w:val="28"/>
                <w:szCs w:val="28"/>
              </w:rPr>
              <w:t>, д. 22, корп.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0D237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 этаж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6AD1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777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E07A4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D08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145C488A" w14:textId="77777777" w:rsidTr="005322AF">
        <w:trPr>
          <w:trHeight w:val="14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1193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0484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1067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Калинина, д. 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313C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цоколь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A157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102,3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F5893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5F4AB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1DD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78271F52" w14:textId="77777777" w:rsidTr="005322AF">
        <w:trPr>
          <w:trHeight w:val="14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79406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6855E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432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Куйбышева, д. 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57D5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E5B58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33E6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E8E06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F63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784AF904" w14:textId="77777777" w:rsidTr="005322AF">
        <w:trPr>
          <w:trHeight w:val="14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97C23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BFB3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пр.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074A4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Ленина, д.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7C2B9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5F286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5C4D0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C39FF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50E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351191BA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013F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35.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B2BA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пр.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34D5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Ленина, д. 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B6EE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 этаж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0A359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773D6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39ECD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1F2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2935826F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06AFA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4F3E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пр.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B5B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Ленина, д. 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E3FE4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 этаж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E4D3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821B6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1F94C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DBC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6C66F5D3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99234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37.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A790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пр.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10A55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Ленина, д. 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3917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1BDF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255,0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EFEDE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48814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3CD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68948C5A" w14:textId="77777777" w:rsidTr="005322AF">
        <w:trPr>
          <w:trHeight w:val="16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17E49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38.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6A03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ш.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E4FAD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proofErr w:type="spellStart"/>
            <w:r w:rsidRPr="003C7268">
              <w:rPr>
                <w:sz w:val="28"/>
                <w:szCs w:val="28"/>
              </w:rPr>
              <w:t>Лососинское</w:t>
            </w:r>
            <w:proofErr w:type="spellEnd"/>
            <w:r w:rsidRPr="003C7268">
              <w:rPr>
                <w:sz w:val="28"/>
                <w:szCs w:val="28"/>
              </w:rPr>
              <w:t>, д. 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8215" w14:textId="43C5CEE1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здание красного уголка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181F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45BD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332D3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095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69EC720C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94BF0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2F79A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3425A" w14:textId="77777777" w:rsidR="001D3E43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Луначарского,</w:t>
            </w:r>
          </w:p>
          <w:p w14:paraId="50219860" w14:textId="571611BC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д. 59Б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F7504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 этаж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E1A3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254,4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9C77" w14:textId="38698863" w:rsidR="003C7268" w:rsidRDefault="003C7268" w:rsidP="0099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  <w:r w:rsidRPr="003C7268">
              <w:rPr>
                <w:sz w:val="28"/>
                <w:szCs w:val="28"/>
              </w:rPr>
              <w:t>ободное</w:t>
            </w:r>
          </w:p>
          <w:p w14:paraId="6A14F31E" w14:textId="6D1F04D0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FBBFC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 xml:space="preserve">аукцион с открытой </w:t>
            </w:r>
            <w:r w:rsidRPr="003C7268">
              <w:rPr>
                <w:sz w:val="28"/>
                <w:szCs w:val="28"/>
              </w:rPr>
              <w:lastRenderedPageBreak/>
              <w:t>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694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lastRenderedPageBreak/>
              <w:t>2019</w:t>
            </w:r>
          </w:p>
        </w:tc>
      </w:tr>
      <w:tr w:rsidR="005322AF" w:rsidRPr="003C7268" w14:paraId="3BC12147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01EBC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7ED1C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02AB5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Маршала Мерецкова, д. 16А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32BF0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42EB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91C1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6AB31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9AB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25679A7B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679E1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EABD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24D2A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proofErr w:type="spellStart"/>
            <w:r w:rsidRPr="003C7268">
              <w:rPr>
                <w:sz w:val="28"/>
                <w:szCs w:val="28"/>
              </w:rPr>
              <w:t>Машезерская</w:t>
            </w:r>
            <w:proofErr w:type="spellEnd"/>
            <w:r w:rsidRPr="003C7268">
              <w:rPr>
                <w:sz w:val="28"/>
                <w:szCs w:val="28"/>
              </w:rPr>
              <w:t>, д. 30А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70EBC" w14:textId="312A893E" w:rsidR="003C7268" w:rsidRPr="003C7268" w:rsidRDefault="001D3E43" w:rsidP="00995F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r w:rsidR="003C7268" w:rsidRPr="003C7268">
              <w:rPr>
                <w:sz w:val="28"/>
                <w:szCs w:val="28"/>
              </w:rPr>
              <w:t>ехничес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="003C7268" w:rsidRPr="003C7268">
              <w:rPr>
                <w:sz w:val="28"/>
                <w:szCs w:val="28"/>
              </w:rPr>
              <w:t>кое</w:t>
            </w:r>
            <w:proofErr w:type="gramEnd"/>
            <w:r w:rsidR="003C7268" w:rsidRPr="003C7268">
              <w:rPr>
                <w:sz w:val="28"/>
                <w:szCs w:val="28"/>
              </w:rPr>
              <w:t xml:space="preserve"> подполье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3144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111,7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7D7EB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32085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7977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0CB18FC4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28C5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EB700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F65FF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Мурманская, д. 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8D029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69DB7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96,2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D7A1B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224C4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D90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03A8C478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50ED3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6661A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пр.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EF26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Октябрьский, д. 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E80D1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076B7" w14:textId="77777777" w:rsidR="003C7268" w:rsidRPr="003C7268" w:rsidRDefault="003C7268" w:rsidP="00995FD0">
            <w:pPr>
              <w:ind w:firstLine="44"/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303,1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72B71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A432D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6DF" w14:textId="77777777" w:rsidR="003C7268" w:rsidRPr="003C7268" w:rsidRDefault="003C7268" w:rsidP="00995FD0">
            <w:pPr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2019</w:t>
            </w:r>
          </w:p>
        </w:tc>
      </w:tr>
      <w:tr w:rsidR="005322AF" w:rsidRPr="003C7268" w14:paraId="6B1DC3BD" w14:textId="77777777" w:rsidTr="005322AF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5DFB2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44.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3A108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ул.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8300" w14:textId="77777777" w:rsidR="003C7268" w:rsidRPr="003C7268" w:rsidRDefault="003C7268" w:rsidP="00995F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proofErr w:type="spellStart"/>
            <w:r w:rsidRPr="003C7268">
              <w:rPr>
                <w:rFonts w:eastAsiaTheme="minorHAnsi"/>
                <w:sz w:val="28"/>
                <w:szCs w:val="28"/>
              </w:rPr>
              <w:t>Сулажгорская</w:t>
            </w:r>
            <w:proofErr w:type="spellEnd"/>
            <w:r w:rsidRPr="003C7268">
              <w:rPr>
                <w:rFonts w:eastAsiaTheme="minorHAnsi"/>
                <w:sz w:val="28"/>
                <w:szCs w:val="28"/>
              </w:rPr>
              <w:t>, д. 4, корп. 2</w:t>
            </w:r>
          </w:p>
          <w:p w14:paraId="499F81B3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F7CAF" w14:textId="77777777" w:rsidR="003C7268" w:rsidRPr="003C7268" w:rsidRDefault="003C7268" w:rsidP="00995FD0">
            <w:pPr>
              <w:jc w:val="center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подвал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F215" w14:textId="77777777" w:rsidR="003C7268" w:rsidRPr="003C7268" w:rsidRDefault="003C7268" w:rsidP="00995F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C7268">
              <w:rPr>
                <w:rFonts w:eastAsiaTheme="minorHAnsi"/>
                <w:sz w:val="28"/>
                <w:szCs w:val="28"/>
              </w:rPr>
              <w:t>229,9</w:t>
            </w:r>
          </w:p>
          <w:p w14:paraId="51B9E56C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3393F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81E00" w14:textId="7777777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000" w14:textId="4080B8E7" w:rsidR="003C7268" w:rsidRPr="003C7268" w:rsidRDefault="003C7268" w:rsidP="00995FD0">
            <w:pPr>
              <w:jc w:val="both"/>
              <w:rPr>
                <w:sz w:val="28"/>
                <w:szCs w:val="28"/>
              </w:rPr>
            </w:pPr>
            <w:r w:rsidRPr="003C7268">
              <w:rPr>
                <w:sz w:val="28"/>
                <w:szCs w:val="28"/>
              </w:rPr>
              <w:t>20</w:t>
            </w:r>
            <w:r w:rsidR="00375E19">
              <w:rPr>
                <w:sz w:val="28"/>
                <w:szCs w:val="28"/>
              </w:rPr>
              <w:t>19</w:t>
            </w:r>
          </w:p>
        </w:tc>
      </w:tr>
    </w:tbl>
    <w:p w14:paraId="66B501A0" w14:textId="77777777"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».</w:t>
      </w:r>
    </w:p>
    <w:p w14:paraId="7679C5F9" w14:textId="1DEAB340" w:rsidR="002837AF" w:rsidRDefault="002837AF" w:rsidP="00727744">
      <w:pPr>
        <w:ind w:firstLine="709"/>
        <w:jc w:val="both"/>
        <w:rPr>
          <w:sz w:val="28"/>
          <w:szCs w:val="28"/>
        </w:rPr>
      </w:pPr>
    </w:p>
    <w:p w14:paraId="4FEB6535" w14:textId="14967C9F" w:rsidR="001D3E43" w:rsidRDefault="001D3E43" w:rsidP="00727744">
      <w:pPr>
        <w:ind w:firstLine="709"/>
        <w:jc w:val="both"/>
        <w:rPr>
          <w:sz w:val="28"/>
          <w:szCs w:val="28"/>
        </w:rPr>
      </w:pPr>
    </w:p>
    <w:p w14:paraId="6C37957C" w14:textId="77777777" w:rsidR="001D3E43" w:rsidRDefault="001D3E43" w:rsidP="0072774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77777777" w:rsidR="001D3E4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6D72A7">
              <w:rPr>
                <w:sz w:val="28"/>
                <w:szCs w:val="28"/>
              </w:rPr>
              <w:t>И.Ю.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E8AB" w14:textId="77777777" w:rsidR="00BC259E" w:rsidRDefault="00BC259E" w:rsidP="00DB42D8">
      <w:r>
        <w:separator/>
      </w:r>
    </w:p>
  </w:endnote>
  <w:endnote w:type="continuationSeparator" w:id="0">
    <w:p w14:paraId="3E20E816" w14:textId="77777777" w:rsidR="00BC259E" w:rsidRDefault="00BC259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EEBB" w14:textId="77777777" w:rsidR="00BC259E" w:rsidRDefault="00BC259E" w:rsidP="00DB42D8">
      <w:r>
        <w:separator/>
      </w:r>
    </w:p>
  </w:footnote>
  <w:footnote w:type="continuationSeparator" w:id="0">
    <w:p w14:paraId="10753E7A" w14:textId="77777777" w:rsidR="00BC259E" w:rsidRDefault="00BC259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701B7"/>
    <w:rsid w:val="000B6B19"/>
    <w:rsid w:val="00171D29"/>
    <w:rsid w:val="001D3E43"/>
    <w:rsid w:val="001E5536"/>
    <w:rsid w:val="002837AF"/>
    <w:rsid w:val="002F4E6E"/>
    <w:rsid w:val="00316D1C"/>
    <w:rsid w:val="00322690"/>
    <w:rsid w:val="00351ED2"/>
    <w:rsid w:val="00375E19"/>
    <w:rsid w:val="00383B4A"/>
    <w:rsid w:val="00394B70"/>
    <w:rsid w:val="003B0529"/>
    <w:rsid w:val="003C7268"/>
    <w:rsid w:val="004338C2"/>
    <w:rsid w:val="00511355"/>
    <w:rsid w:val="005322AF"/>
    <w:rsid w:val="005650B5"/>
    <w:rsid w:val="00593E15"/>
    <w:rsid w:val="005A0031"/>
    <w:rsid w:val="005F3F97"/>
    <w:rsid w:val="00636053"/>
    <w:rsid w:val="00715227"/>
    <w:rsid w:val="00727744"/>
    <w:rsid w:val="00795120"/>
    <w:rsid w:val="007B7D85"/>
    <w:rsid w:val="00815E97"/>
    <w:rsid w:val="0083607E"/>
    <w:rsid w:val="008A4381"/>
    <w:rsid w:val="008F2118"/>
    <w:rsid w:val="00910BD8"/>
    <w:rsid w:val="009C2C77"/>
    <w:rsid w:val="00A05444"/>
    <w:rsid w:val="00A3130B"/>
    <w:rsid w:val="00A62096"/>
    <w:rsid w:val="00A91060"/>
    <w:rsid w:val="00BC259E"/>
    <w:rsid w:val="00C3393A"/>
    <w:rsid w:val="00C61C2B"/>
    <w:rsid w:val="00DB42D8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2019-08-12T06:39:00Z</cp:lastPrinted>
  <dcterms:created xsi:type="dcterms:W3CDTF">2019-02-21T11:46:00Z</dcterms:created>
  <dcterms:modified xsi:type="dcterms:W3CDTF">2019-08-12T06:40:00Z</dcterms:modified>
</cp:coreProperties>
</file>