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4D25B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D25B2">
        <w:rPr>
          <w:position w:val="-20"/>
          <w:sz w:val="28"/>
          <w:szCs w:val="28"/>
        </w:rPr>
        <w:t>19 декабря</w:t>
      </w:r>
      <w:r w:rsidR="00A3130B" w:rsidRPr="005650B5">
        <w:rPr>
          <w:position w:val="-20"/>
          <w:sz w:val="28"/>
          <w:szCs w:val="28"/>
        </w:rPr>
        <w:t xml:space="preserve"> 2018 г. № 28/</w:t>
      </w:r>
      <w:r w:rsidR="004D25B2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4D25B2">
        <w:rPr>
          <w:position w:val="-20"/>
          <w:sz w:val="28"/>
          <w:szCs w:val="28"/>
        </w:rPr>
        <w:t>42</w:t>
      </w:r>
      <w:r w:rsidR="00BF180F">
        <w:rPr>
          <w:position w:val="-20"/>
          <w:sz w:val="28"/>
          <w:szCs w:val="28"/>
        </w:rPr>
        <w:t>6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7B16E9" w:rsidRPr="008C23CE" w:rsidRDefault="007B16E9" w:rsidP="007B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CE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Петрозаводского</w:t>
      </w:r>
    </w:p>
    <w:p w:rsidR="007B16E9" w:rsidRPr="008C23CE" w:rsidRDefault="007B16E9" w:rsidP="007B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CE">
        <w:rPr>
          <w:rFonts w:ascii="Times New Roman" w:hAnsi="Times New Roman" w:cs="Times New Roman"/>
          <w:b/>
          <w:sz w:val="28"/>
          <w:szCs w:val="28"/>
        </w:rPr>
        <w:t>городского Совета от 28.02.2012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3CE">
        <w:rPr>
          <w:rFonts w:ascii="Times New Roman" w:hAnsi="Times New Roman" w:cs="Times New Roman"/>
          <w:b/>
          <w:sz w:val="28"/>
          <w:szCs w:val="28"/>
        </w:rPr>
        <w:t>27/09-135</w:t>
      </w:r>
    </w:p>
    <w:p w:rsidR="0067163E" w:rsidRDefault="007B16E9" w:rsidP="007B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CE">
        <w:rPr>
          <w:rFonts w:ascii="Times New Roman" w:hAnsi="Times New Roman" w:cs="Times New Roman"/>
          <w:b/>
          <w:sz w:val="28"/>
          <w:szCs w:val="28"/>
        </w:rPr>
        <w:t>«Об установлении источников официального</w:t>
      </w:r>
      <w:r w:rsidR="0067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3CE">
        <w:rPr>
          <w:rFonts w:ascii="Times New Roman" w:hAnsi="Times New Roman" w:cs="Times New Roman"/>
          <w:b/>
          <w:sz w:val="28"/>
          <w:szCs w:val="28"/>
        </w:rPr>
        <w:t>опубликования муниципальных правовых актов</w:t>
      </w:r>
      <w:r w:rsidR="0067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3CE">
        <w:rPr>
          <w:rFonts w:ascii="Times New Roman" w:hAnsi="Times New Roman" w:cs="Times New Roman"/>
          <w:b/>
          <w:sz w:val="28"/>
          <w:szCs w:val="28"/>
        </w:rPr>
        <w:t xml:space="preserve">органов местного </w:t>
      </w:r>
    </w:p>
    <w:p w:rsidR="007B16E9" w:rsidRPr="008C23CE" w:rsidRDefault="007B16E9" w:rsidP="007B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CE">
        <w:rPr>
          <w:rFonts w:ascii="Times New Roman" w:hAnsi="Times New Roman" w:cs="Times New Roman"/>
          <w:b/>
          <w:sz w:val="28"/>
          <w:szCs w:val="28"/>
        </w:rPr>
        <w:t>самоуправления Петрозаводского</w:t>
      </w:r>
      <w:r w:rsidR="0067163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8C23CE">
        <w:rPr>
          <w:rFonts w:ascii="Times New Roman" w:hAnsi="Times New Roman" w:cs="Times New Roman"/>
          <w:b/>
          <w:sz w:val="28"/>
          <w:szCs w:val="28"/>
        </w:rPr>
        <w:t>городского округа»</w:t>
      </w:r>
    </w:p>
    <w:p w:rsidR="007B16E9" w:rsidRPr="008C23CE" w:rsidRDefault="007B16E9" w:rsidP="007B1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6E9" w:rsidRPr="008C23CE" w:rsidRDefault="007B16E9" w:rsidP="007B1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6E9" w:rsidRPr="008C23CE" w:rsidRDefault="007B16E9" w:rsidP="007B1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CE">
        <w:rPr>
          <w:rFonts w:ascii="Times New Roman" w:hAnsi="Times New Roman" w:cs="Times New Roman"/>
          <w:sz w:val="28"/>
          <w:szCs w:val="28"/>
        </w:rPr>
        <w:t>В соответствии с частью 3 статьи 47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 w:rsidRPr="008C23CE">
        <w:rPr>
          <w:rFonts w:ascii="Times New Roman" w:hAnsi="Times New Roman" w:cs="Times New Roman"/>
          <w:sz w:val="28"/>
          <w:szCs w:val="28"/>
        </w:rPr>
        <w:t>131-ФЗ «Об общих принципах органи</w:t>
      </w:r>
      <w:r>
        <w:rPr>
          <w:rFonts w:ascii="Times New Roman" w:hAnsi="Times New Roman" w:cs="Times New Roman"/>
          <w:sz w:val="28"/>
          <w:szCs w:val="28"/>
        </w:rPr>
        <w:t>зации местного самоуправления в </w:t>
      </w:r>
      <w:r w:rsidRPr="008C23CE">
        <w:rPr>
          <w:rFonts w:ascii="Times New Roman" w:hAnsi="Times New Roman" w:cs="Times New Roman"/>
          <w:sz w:val="28"/>
          <w:szCs w:val="28"/>
        </w:rPr>
        <w:t>Российской Федерации», статьей 67 Устава Петрозаводского городского округа Петрозаводский городской Совет</w:t>
      </w:r>
    </w:p>
    <w:p w:rsidR="007B16E9" w:rsidRPr="008C23CE" w:rsidRDefault="007B16E9" w:rsidP="007B1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6E9" w:rsidRPr="008C23CE" w:rsidRDefault="007B16E9" w:rsidP="007B16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23CE">
        <w:rPr>
          <w:rFonts w:ascii="Times New Roman" w:hAnsi="Times New Roman" w:cs="Times New Roman"/>
          <w:sz w:val="28"/>
          <w:szCs w:val="28"/>
        </w:rPr>
        <w:t>РЕШИЛ:</w:t>
      </w:r>
    </w:p>
    <w:p w:rsidR="007B16E9" w:rsidRPr="008C23CE" w:rsidRDefault="007B16E9" w:rsidP="007B1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3CE">
        <w:rPr>
          <w:rFonts w:ascii="Times New Roman" w:hAnsi="Times New Roman" w:cs="Times New Roman"/>
          <w:sz w:val="28"/>
          <w:szCs w:val="28"/>
        </w:rPr>
        <w:t>Внести следующее изменение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округа»:</w:t>
      </w:r>
    </w:p>
    <w:p w:rsidR="007B16E9" w:rsidRPr="008C23CE" w:rsidRDefault="00F563CE" w:rsidP="007B16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16E9" w:rsidRPr="008C23CE">
        <w:rPr>
          <w:rFonts w:ascii="Times New Roman" w:hAnsi="Times New Roman" w:cs="Times New Roman"/>
          <w:sz w:val="28"/>
          <w:szCs w:val="28"/>
        </w:rPr>
        <w:t>о тексту Решения слова «на 2018 год» заменить словами «на 2019 год».</w:t>
      </w:r>
    </w:p>
    <w:p w:rsidR="004D25B2" w:rsidRPr="00E12154" w:rsidRDefault="007B16E9" w:rsidP="007B16E9">
      <w:pPr>
        <w:pStyle w:val="ConsPlusNormal"/>
        <w:ind w:firstLine="709"/>
        <w:jc w:val="both"/>
        <w:rPr>
          <w:sz w:val="28"/>
          <w:szCs w:val="28"/>
        </w:rPr>
      </w:pPr>
      <w:r w:rsidRPr="008C23C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23CE">
        <w:rPr>
          <w:sz w:val="28"/>
          <w:szCs w:val="28"/>
        </w:rPr>
        <w:t>Настоящее Решение вступает в силу с 1 января 2019 года.</w:t>
      </w: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</w:tbl>
    <w:p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663" w:rsidRDefault="008D4663" w:rsidP="00DB42D8">
      <w:r>
        <w:separator/>
      </w:r>
    </w:p>
  </w:endnote>
  <w:endnote w:type="continuationSeparator" w:id="0">
    <w:p w:rsidR="008D4663" w:rsidRDefault="008D466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663" w:rsidRDefault="008D4663" w:rsidP="00DB42D8">
      <w:r>
        <w:separator/>
      </w:r>
    </w:p>
  </w:footnote>
  <w:footnote w:type="continuationSeparator" w:id="0">
    <w:p w:rsidR="008D4663" w:rsidRDefault="008D466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D58D4"/>
    <w:rsid w:val="00233314"/>
    <w:rsid w:val="002E390C"/>
    <w:rsid w:val="002F3671"/>
    <w:rsid w:val="002F4E6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511355"/>
    <w:rsid w:val="005343C2"/>
    <w:rsid w:val="00543D94"/>
    <w:rsid w:val="005650B5"/>
    <w:rsid w:val="00585B0C"/>
    <w:rsid w:val="005A0031"/>
    <w:rsid w:val="005A29F5"/>
    <w:rsid w:val="005D2610"/>
    <w:rsid w:val="005F3F97"/>
    <w:rsid w:val="00636053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5C80"/>
    <w:rsid w:val="00844ECE"/>
    <w:rsid w:val="008A2EC4"/>
    <w:rsid w:val="008D4663"/>
    <w:rsid w:val="00910BD8"/>
    <w:rsid w:val="009C2C77"/>
    <w:rsid w:val="009F14A9"/>
    <w:rsid w:val="00A3130B"/>
    <w:rsid w:val="00A661DE"/>
    <w:rsid w:val="00A7487F"/>
    <w:rsid w:val="00A90E57"/>
    <w:rsid w:val="00A91060"/>
    <w:rsid w:val="00AA284B"/>
    <w:rsid w:val="00BC252B"/>
    <w:rsid w:val="00BF180F"/>
    <w:rsid w:val="00C3393A"/>
    <w:rsid w:val="00C61C2B"/>
    <w:rsid w:val="00D0609D"/>
    <w:rsid w:val="00D974F1"/>
    <w:rsid w:val="00DB42D8"/>
    <w:rsid w:val="00DF603A"/>
    <w:rsid w:val="00E9128C"/>
    <w:rsid w:val="00E9782F"/>
    <w:rsid w:val="00EC4519"/>
    <w:rsid w:val="00ED6E8E"/>
    <w:rsid w:val="00EE675B"/>
    <w:rsid w:val="00F5126B"/>
    <w:rsid w:val="00F563CE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5085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2018-12-19T10:57:00Z</cp:lastPrinted>
  <dcterms:created xsi:type="dcterms:W3CDTF">2018-12-17T08:51:00Z</dcterms:created>
  <dcterms:modified xsi:type="dcterms:W3CDTF">2018-12-19T10:59:00Z</dcterms:modified>
</cp:coreProperties>
</file>