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D91DDE">
        <w:rPr>
          <w:position w:val="-20"/>
          <w:sz w:val="28"/>
          <w:szCs w:val="28"/>
        </w:rPr>
        <w:t>10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614385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1B7843" w:rsidRDefault="001B7843" w:rsidP="001B7843">
      <w:pPr>
        <w:ind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26.10.2018 и заключение о результатах публичных слушаний от 26.10.2018, Петрозаводский городской Совет</w:t>
      </w:r>
    </w:p>
    <w:p w:rsidR="001B7843" w:rsidRDefault="001B7843" w:rsidP="001B7843">
      <w:pPr>
        <w:jc w:val="both"/>
        <w:rPr>
          <w:sz w:val="28"/>
          <w:szCs w:val="28"/>
        </w:rPr>
      </w:pPr>
    </w:p>
    <w:p w:rsidR="001B7843" w:rsidRPr="001B7843" w:rsidRDefault="001B7843" w:rsidP="001B7843">
      <w:pPr>
        <w:jc w:val="both"/>
        <w:rPr>
          <w:sz w:val="28"/>
          <w:szCs w:val="28"/>
        </w:rPr>
      </w:pPr>
      <w:r w:rsidRPr="001B7843">
        <w:rPr>
          <w:sz w:val="28"/>
          <w:szCs w:val="28"/>
        </w:rPr>
        <w:t>РЕШИЛ:</w:t>
      </w:r>
    </w:p>
    <w:p w:rsidR="00D91DDE" w:rsidRPr="00D91DDE" w:rsidRDefault="00D91DDE" w:rsidP="00D91DDE">
      <w:pPr>
        <w:ind w:firstLine="709"/>
        <w:jc w:val="both"/>
        <w:rPr>
          <w:sz w:val="28"/>
          <w:szCs w:val="28"/>
        </w:rPr>
      </w:pPr>
      <w:r w:rsidRPr="00D91DDE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:rsidR="00D91DDE" w:rsidRPr="00D91DDE" w:rsidRDefault="00D91DDE" w:rsidP="00D91DDE">
      <w:pPr>
        <w:ind w:firstLine="709"/>
        <w:jc w:val="both"/>
        <w:rPr>
          <w:sz w:val="28"/>
          <w:szCs w:val="28"/>
        </w:rPr>
      </w:pPr>
      <w:r w:rsidRPr="00D91DDE">
        <w:rPr>
          <w:sz w:val="28"/>
          <w:szCs w:val="28"/>
        </w:rPr>
        <w:t>- изменить природно-рекреационную зону (</w:t>
      </w:r>
      <w:proofErr w:type="spellStart"/>
      <w:r w:rsidRPr="00D91DDE">
        <w:rPr>
          <w:sz w:val="28"/>
          <w:szCs w:val="28"/>
        </w:rPr>
        <w:t>Рпр</w:t>
      </w:r>
      <w:proofErr w:type="spellEnd"/>
      <w:r w:rsidRPr="00D91DDE">
        <w:rPr>
          <w:sz w:val="28"/>
          <w:szCs w:val="28"/>
        </w:rPr>
        <w:t>) на зону застройки индивидуальными и жилыми домами блокированной застройки (</w:t>
      </w:r>
      <w:proofErr w:type="spellStart"/>
      <w:r w:rsidRPr="00D91DDE">
        <w:rPr>
          <w:sz w:val="28"/>
          <w:szCs w:val="28"/>
        </w:rPr>
        <w:t>Жи</w:t>
      </w:r>
      <w:proofErr w:type="spellEnd"/>
      <w:r w:rsidRPr="00D91DDE">
        <w:rPr>
          <w:sz w:val="28"/>
          <w:szCs w:val="28"/>
        </w:rPr>
        <w:t>) для земельного участка с кадастровым номером 10:01:0170123:10 площадью 900 кв.</w:t>
      </w:r>
      <w:r>
        <w:rPr>
          <w:sz w:val="28"/>
          <w:szCs w:val="28"/>
        </w:rPr>
        <w:t xml:space="preserve"> </w:t>
      </w:r>
      <w:r w:rsidRPr="00D91DDE">
        <w:rPr>
          <w:sz w:val="28"/>
          <w:szCs w:val="28"/>
        </w:rPr>
        <w:t xml:space="preserve">м, находящегося в районе ул. Гвардейской, согласно схеме. </w:t>
      </w:r>
    </w:p>
    <w:p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:rsidTr="000B6B19">
        <w:tc>
          <w:tcPr>
            <w:tcW w:w="4536" w:type="dxa"/>
          </w:tcPr>
          <w:p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23 ноября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D91DDE">
        <w:rPr>
          <w:position w:val="-20"/>
          <w:sz w:val="28"/>
          <w:szCs w:val="28"/>
        </w:rPr>
        <w:t>10</w:t>
      </w:r>
    </w:p>
    <w:p w:rsidR="007A661F" w:rsidRPr="000E7BF0" w:rsidRDefault="007A661F" w:rsidP="007A661F">
      <w:pPr>
        <w:rPr>
          <w:sz w:val="28"/>
          <w:szCs w:val="28"/>
        </w:rPr>
      </w:pPr>
    </w:p>
    <w:p w:rsidR="007A661F" w:rsidRPr="007A661F" w:rsidRDefault="007A661F" w:rsidP="007A661F">
      <w:pPr>
        <w:jc w:val="center"/>
        <w:rPr>
          <w:sz w:val="28"/>
          <w:szCs w:val="28"/>
        </w:rPr>
      </w:pPr>
      <w:r w:rsidRPr="007A661F">
        <w:rPr>
          <w:sz w:val="28"/>
          <w:szCs w:val="28"/>
        </w:rPr>
        <w:t xml:space="preserve">Схема </w:t>
      </w:r>
    </w:p>
    <w:p w:rsidR="007A661F" w:rsidRDefault="007A661F" w:rsidP="007A661F">
      <w:pPr>
        <w:ind w:left="-567"/>
        <w:jc w:val="center"/>
        <w:rPr>
          <w:sz w:val="28"/>
          <w:szCs w:val="28"/>
        </w:rPr>
      </w:pPr>
      <w:proofErr w:type="spellStart"/>
      <w:r w:rsidRPr="007A661F">
        <w:rPr>
          <w:sz w:val="28"/>
          <w:szCs w:val="28"/>
        </w:rPr>
        <w:t>Выкопировка</w:t>
      </w:r>
      <w:proofErr w:type="spellEnd"/>
      <w:r w:rsidRPr="007A661F">
        <w:rPr>
          <w:sz w:val="28"/>
          <w:szCs w:val="28"/>
        </w:rPr>
        <w:t xml:space="preserve"> из Правил землепользования и застройки города Петрозаводска 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  <w:r w:rsidRPr="007A661F">
        <w:rPr>
          <w:sz w:val="28"/>
          <w:szCs w:val="28"/>
        </w:rPr>
        <w:t>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</w:p>
    <w:p w:rsidR="00D53F88" w:rsidRDefault="00D91DDE" w:rsidP="00D53F88">
      <w:pPr>
        <w:ind w:left="-567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4C7F52C" wp14:editId="56154B8F">
            <wp:extent cx="3962400" cy="3238500"/>
            <wp:effectExtent l="0" t="0" r="0" b="0"/>
            <wp:docPr id="1" name="Рисунок 1" descr="гвардейская д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вардейская до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88" w:rsidRDefault="00D53F88" w:rsidP="00D53F88">
      <w:pPr>
        <w:jc w:val="center"/>
        <w:rPr>
          <w:sz w:val="28"/>
          <w:szCs w:val="28"/>
        </w:rPr>
      </w:pPr>
    </w:p>
    <w:p w:rsidR="00D53F88" w:rsidRDefault="00D53F88" w:rsidP="00D53F88">
      <w:pPr>
        <w:jc w:val="center"/>
        <w:rPr>
          <w:sz w:val="28"/>
          <w:szCs w:val="28"/>
        </w:rPr>
      </w:pPr>
      <w:r w:rsidRPr="00D53F88">
        <w:rPr>
          <w:sz w:val="28"/>
          <w:szCs w:val="28"/>
        </w:rPr>
        <w:t>Вносимое изменение</w:t>
      </w:r>
    </w:p>
    <w:p w:rsidR="00D53F88" w:rsidRPr="00D53F88" w:rsidRDefault="00D53F88" w:rsidP="00D53F88">
      <w:pPr>
        <w:jc w:val="center"/>
        <w:rPr>
          <w:sz w:val="28"/>
          <w:szCs w:val="28"/>
        </w:rPr>
      </w:pPr>
    </w:p>
    <w:p w:rsidR="00D53F88" w:rsidRDefault="00D91DDE" w:rsidP="00D53F88">
      <w:pPr>
        <w:ind w:left="-567"/>
        <w:jc w:val="center"/>
      </w:pPr>
      <w:r>
        <w:rPr>
          <w:noProof/>
        </w:rPr>
        <w:drawing>
          <wp:inline distT="0" distB="0" distL="0" distR="0" wp14:anchorId="4DA6C5A1" wp14:editId="11F88FD3">
            <wp:extent cx="3962400" cy="3238500"/>
            <wp:effectExtent l="0" t="0" r="0" b="0"/>
            <wp:docPr id="2" name="Рисунок 2" descr="гвардейскаяпосл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вардейскаяпосле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30B" w:rsidRPr="007A661F" w:rsidRDefault="00A3130B" w:rsidP="00D53F88">
      <w:pPr>
        <w:ind w:left="-567"/>
        <w:jc w:val="center"/>
        <w:rPr>
          <w:sz w:val="28"/>
          <w:szCs w:val="28"/>
        </w:rPr>
      </w:pPr>
    </w:p>
    <w:sectPr w:rsidR="00A3130B" w:rsidRPr="007A661F" w:rsidSect="00C3393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7E" w:rsidRDefault="00FF4E7E" w:rsidP="00DB42D8">
      <w:r>
        <w:separator/>
      </w:r>
    </w:p>
  </w:endnote>
  <w:endnote w:type="continuationSeparator" w:id="0">
    <w:p w:rsidR="00FF4E7E" w:rsidRDefault="00FF4E7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7E" w:rsidRDefault="00FF4E7E" w:rsidP="00DB42D8">
      <w:r>
        <w:separator/>
      </w:r>
    </w:p>
  </w:footnote>
  <w:footnote w:type="continuationSeparator" w:id="0">
    <w:p w:rsidR="00FF4E7E" w:rsidRDefault="00FF4E7E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77415"/>
    <w:rsid w:val="000B6B19"/>
    <w:rsid w:val="00112756"/>
    <w:rsid w:val="0016197E"/>
    <w:rsid w:val="00171D29"/>
    <w:rsid w:val="001A2AFB"/>
    <w:rsid w:val="001B7843"/>
    <w:rsid w:val="00234A2D"/>
    <w:rsid w:val="00290748"/>
    <w:rsid w:val="002E390C"/>
    <w:rsid w:val="002F4E6E"/>
    <w:rsid w:val="00316B42"/>
    <w:rsid w:val="00316D1C"/>
    <w:rsid w:val="00321528"/>
    <w:rsid w:val="00322690"/>
    <w:rsid w:val="00351ED2"/>
    <w:rsid w:val="00394B70"/>
    <w:rsid w:val="003B0529"/>
    <w:rsid w:val="00414503"/>
    <w:rsid w:val="004338C2"/>
    <w:rsid w:val="004544C7"/>
    <w:rsid w:val="004753F8"/>
    <w:rsid w:val="004B2277"/>
    <w:rsid w:val="00511355"/>
    <w:rsid w:val="0052600A"/>
    <w:rsid w:val="005268C9"/>
    <w:rsid w:val="00543D94"/>
    <w:rsid w:val="005650B5"/>
    <w:rsid w:val="005A0031"/>
    <w:rsid w:val="005D2610"/>
    <w:rsid w:val="005F3F97"/>
    <w:rsid w:val="00636053"/>
    <w:rsid w:val="00662B2A"/>
    <w:rsid w:val="006830DA"/>
    <w:rsid w:val="00715227"/>
    <w:rsid w:val="00727744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910BD8"/>
    <w:rsid w:val="009C2C77"/>
    <w:rsid w:val="009E3054"/>
    <w:rsid w:val="00A3130B"/>
    <w:rsid w:val="00A661DE"/>
    <w:rsid w:val="00A7487F"/>
    <w:rsid w:val="00A90E57"/>
    <w:rsid w:val="00A91060"/>
    <w:rsid w:val="00AB000D"/>
    <w:rsid w:val="00B1690E"/>
    <w:rsid w:val="00B369AA"/>
    <w:rsid w:val="00B71D12"/>
    <w:rsid w:val="00BA58BA"/>
    <w:rsid w:val="00BC252B"/>
    <w:rsid w:val="00C30CFF"/>
    <w:rsid w:val="00C3393A"/>
    <w:rsid w:val="00C61C2B"/>
    <w:rsid w:val="00CA3DC3"/>
    <w:rsid w:val="00D0609D"/>
    <w:rsid w:val="00D53F88"/>
    <w:rsid w:val="00D91DDE"/>
    <w:rsid w:val="00DB42D8"/>
    <w:rsid w:val="00E024FE"/>
    <w:rsid w:val="00E256DF"/>
    <w:rsid w:val="00E9128C"/>
    <w:rsid w:val="00EC4519"/>
    <w:rsid w:val="00F443BA"/>
    <w:rsid w:val="00F5126B"/>
    <w:rsid w:val="00F833D2"/>
    <w:rsid w:val="00FA456B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B57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2018-11-20T10:52:00Z</cp:lastPrinted>
  <dcterms:created xsi:type="dcterms:W3CDTF">2018-11-20T10:52:00Z</dcterms:created>
  <dcterms:modified xsi:type="dcterms:W3CDTF">2018-11-20T10:55:00Z</dcterms:modified>
</cp:coreProperties>
</file>