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AF47CF">
        <w:rPr>
          <w:position w:val="-20"/>
          <w:sz w:val="28"/>
          <w:szCs w:val="28"/>
        </w:rPr>
        <w:t>401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AF47CF" w:rsidRDefault="00AF47CF" w:rsidP="00AF47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479242885"/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</w:t>
      </w:r>
      <w:bookmarkStart w:id="1" w:name="_Hlk496540240"/>
      <w:bookmarkStart w:id="2" w:name="_Hlk496533597"/>
      <w:r>
        <w:rPr>
          <w:b/>
          <w:bCs/>
          <w:sz w:val="28"/>
          <w:szCs w:val="28"/>
        </w:rPr>
        <w:t>Решение Петрозаводского</w:t>
      </w:r>
    </w:p>
    <w:p w:rsidR="00AF47CF" w:rsidRDefault="00AF47CF" w:rsidP="00AF47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Совета от 05.10.2016 № 28/01-07 «Об утверждении состава и избрании председателей постоянных комиссий Петрозаводского городского Совета 28 созыва» </w:t>
      </w:r>
    </w:p>
    <w:bookmarkEnd w:id="0"/>
    <w:bookmarkEnd w:id="1"/>
    <w:bookmarkEnd w:id="2"/>
    <w:p w:rsidR="00AF47CF" w:rsidRDefault="00AF47CF" w:rsidP="00AF47C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F47CF" w:rsidRDefault="00AF47CF" w:rsidP="00AF47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F47CF" w:rsidRDefault="00AF47CF" w:rsidP="00AF4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496540752"/>
      <w:bookmarkStart w:id="4" w:name="_GoBack"/>
      <w:bookmarkEnd w:id="4"/>
      <w:r>
        <w:rPr>
          <w:sz w:val="28"/>
          <w:szCs w:val="28"/>
        </w:rPr>
        <w:t xml:space="preserve">На основании пункта 3.1 статьи 3 Регламента Петрозаводского городского Совета, утвержденного Решением Петрозаводского городского Совета от 23.04.2009 № XXVI/XXIX-593, пункта 1.2 Положения о постоянных комиссиях Петрозаводского городского Совета, утвержденного Решением Петрозаводского городского Совета от 05.06.2007 № XXVI/VI-27, </w:t>
      </w:r>
      <w:bookmarkEnd w:id="3"/>
      <w:r>
        <w:rPr>
          <w:sz w:val="28"/>
          <w:szCs w:val="28"/>
        </w:rPr>
        <w:t>Петрозаводский городской Совет</w:t>
      </w:r>
    </w:p>
    <w:p w:rsidR="00AF47CF" w:rsidRDefault="00AF47CF" w:rsidP="00AF4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47CF" w:rsidRDefault="00AF47CF" w:rsidP="00AF47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F47CF" w:rsidRDefault="00AF47CF" w:rsidP="00AF4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bookmarkStart w:id="5" w:name="_Hlk496540569"/>
      <w:r>
        <w:rPr>
          <w:sz w:val="28"/>
          <w:szCs w:val="28"/>
        </w:rPr>
        <w:t xml:space="preserve">Решение Петрозаводского городского Совета </w:t>
      </w:r>
      <w:bookmarkEnd w:id="5"/>
      <w:r>
        <w:rPr>
          <w:sz w:val="28"/>
          <w:szCs w:val="28"/>
        </w:rPr>
        <w:t>от 05.10.2016 № 28/01-07 «Об утверждении состава и избрании председателей постоянных комиссий Петрозаводского городского Совета 28 созыва»:</w:t>
      </w:r>
    </w:p>
    <w:p w:rsidR="00AF47CF" w:rsidRDefault="00AF47CF" w:rsidP="00AF4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Абзац 6 пункта 2 изложить в следующей редакции: </w:t>
      </w:r>
    </w:p>
    <w:p w:rsidR="00AF47CF" w:rsidRDefault="00AF47CF" w:rsidP="00AF4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по здравоохранению, экологии и социальному развитию Анишина Александра </w:t>
      </w:r>
      <w:proofErr w:type="spellStart"/>
      <w:r>
        <w:rPr>
          <w:sz w:val="28"/>
          <w:szCs w:val="28"/>
        </w:rPr>
        <w:t>Вильевича</w:t>
      </w:r>
      <w:proofErr w:type="spellEnd"/>
      <w:r>
        <w:rPr>
          <w:sz w:val="28"/>
          <w:szCs w:val="28"/>
        </w:rPr>
        <w:t>.»</w:t>
      </w:r>
    </w:p>
    <w:p w:rsidR="00AF47CF" w:rsidRDefault="00AF47CF" w:rsidP="00AF4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Вывести Черемухина Сергея Леонидовича из состава постоянной комиссии </w:t>
      </w:r>
      <w:bookmarkStart w:id="6" w:name="_Hlk522271871"/>
      <w:r>
        <w:rPr>
          <w:sz w:val="28"/>
          <w:szCs w:val="28"/>
        </w:rPr>
        <w:t>по образованию, культуре, молодежной политике и спорту.</w:t>
      </w:r>
      <w:bookmarkEnd w:id="6"/>
    </w:p>
    <w:p w:rsidR="00AF47CF" w:rsidRDefault="00AF47CF" w:rsidP="00AF4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Вывести </w:t>
      </w:r>
      <w:proofErr w:type="spellStart"/>
      <w:r>
        <w:rPr>
          <w:sz w:val="28"/>
          <w:szCs w:val="28"/>
        </w:rPr>
        <w:t>Лексунова</w:t>
      </w:r>
      <w:proofErr w:type="spellEnd"/>
      <w:r>
        <w:rPr>
          <w:sz w:val="28"/>
          <w:szCs w:val="28"/>
        </w:rPr>
        <w:t xml:space="preserve"> Олега Геннадьевича из состава </w:t>
      </w:r>
      <w:bookmarkStart w:id="7" w:name="_Hlk522272018"/>
      <w:r>
        <w:rPr>
          <w:sz w:val="28"/>
          <w:szCs w:val="28"/>
        </w:rPr>
        <w:t>постоянной комиссии по здравоохранению, экологии и социальному развитию</w:t>
      </w:r>
      <w:bookmarkEnd w:id="7"/>
      <w:r>
        <w:rPr>
          <w:sz w:val="28"/>
          <w:szCs w:val="28"/>
        </w:rPr>
        <w:t>, освободив его от должности председателя указанной комиссии.</w:t>
      </w:r>
    </w:p>
    <w:p w:rsidR="00AF47CF" w:rsidRDefault="00AF47CF" w:rsidP="00AF4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Start w:id="8" w:name="_Hlk529368159"/>
      <w:r>
        <w:rPr>
          <w:sz w:val="28"/>
          <w:szCs w:val="28"/>
        </w:rPr>
        <w:t>Ввести Политову Оксану Сергеевну в состав постоянной комиссии по управлению муниципальным имуществом, землепользованию и транспортному обслуживанию</w:t>
      </w:r>
      <w:bookmarkEnd w:id="8"/>
      <w:r>
        <w:rPr>
          <w:sz w:val="28"/>
          <w:szCs w:val="28"/>
        </w:rPr>
        <w:t>.</w:t>
      </w:r>
    </w:p>
    <w:p w:rsidR="00AF47CF" w:rsidRDefault="00AF47CF" w:rsidP="00AF4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bookmarkStart w:id="9" w:name="_Hlk529368208"/>
      <w:r>
        <w:rPr>
          <w:sz w:val="28"/>
          <w:szCs w:val="28"/>
        </w:rPr>
        <w:t xml:space="preserve">Ввести </w:t>
      </w:r>
      <w:proofErr w:type="spellStart"/>
      <w:r>
        <w:rPr>
          <w:sz w:val="28"/>
          <w:szCs w:val="28"/>
        </w:rPr>
        <w:t>Трувалева</w:t>
      </w:r>
      <w:proofErr w:type="spellEnd"/>
      <w:r>
        <w:rPr>
          <w:sz w:val="28"/>
          <w:szCs w:val="28"/>
        </w:rPr>
        <w:t xml:space="preserve"> Максима Вадимовича в состав постоянной комиссии по образованию, культуре, молодежной политике и спорту</w:t>
      </w:r>
      <w:bookmarkEnd w:id="9"/>
      <w:r>
        <w:rPr>
          <w:sz w:val="28"/>
          <w:szCs w:val="28"/>
        </w:rPr>
        <w:t>.</w:t>
      </w:r>
    </w:p>
    <w:p w:rsidR="00A7487F" w:rsidRPr="00891ACE" w:rsidRDefault="00A7487F" w:rsidP="002F3671">
      <w:pPr>
        <w:ind w:right="-2" w:firstLine="709"/>
        <w:jc w:val="both"/>
        <w:rPr>
          <w:sz w:val="28"/>
          <w:szCs w:val="28"/>
        </w:rPr>
      </w:pPr>
    </w:p>
    <w:p w:rsidR="002F4E6E" w:rsidRDefault="002F4E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7CF" w:rsidRDefault="00AF47CF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7CF" w:rsidRDefault="00AF47CF" w:rsidP="00AF47CF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AF47CF" w:rsidRDefault="00AF47CF" w:rsidP="00AF47CF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AF47CF" w:rsidRDefault="00AF47CF" w:rsidP="00AF4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34FD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8AD" w:rsidRDefault="000528AD" w:rsidP="00DB42D8">
      <w:r>
        <w:separator/>
      </w:r>
    </w:p>
  </w:endnote>
  <w:endnote w:type="continuationSeparator" w:id="0">
    <w:p w:rsidR="000528AD" w:rsidRDefault="000528A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8AD" w:rsidRDefault="000528AD" w:rsidP="00DB42D8">
      <w:r>
        <w:separator/>
      </w:r>
    </w:p>
  </w:footnote>
  <w:footnote w:type="continuationSeparator" w:id="0">
    <w:p w:rsidR="000528AD" w:rsidRDefault="000528A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528AD"/>
    <w:rsid w:val="000701B7"/>
    <w:rsid w:val="000B6B19"/>
    <w:rsid w:val="0016197E"/>
    <w:rsid w:val="00171D29"/>
    <w:rsid w:val="001A2AFB"/>
    <w:rsid w:val="00233314"/>
    <w:rsid w:val="002E390C"/>
    <w:rsid w:val="002F3671"/>
    <w:rsid w:val="002F4E6E"/>
    <w:rsid w:val="00316D1C"/>
    <w:rsid w:val="00322690"/>
    <w:rsid w:val="00351ED2"/>
    <w:rsid w:val="00394B70"/>
    <w:rsid w:val="003B0529"/>
    <w:rsid w:val="004338C2"/>
    <w:rsid w:val="004753F8"/>
    <w:rsid w:val="004B2277"/>
    <w:rsid w:val="00511355"/>
    <w:rsid w:val="005343C2"/>
    <w:rsid w:val="00543D94"/>
    <w:rsid w:val="005650B5"/>
    <w:rsid w:val="005A0031"/>
    <w:rsid w:val="005A29F5"/>
    <w:rsid w:val="005D2610"/>
    <w:rsid w:val="005F3F97"/>
    <w:rsid w:val="00636053"/>
    <w:rsid w:val="00715227"/>
    <w:rsid w:val="00727744"/>
    <w:rsid w:val="007934FD"/>
    <w:rsid w:val="00795120"/>
    <w:rsid w:val="007A46C2"/>
    <w:rsid w:val="007B7D85"/>
    <w:rsid w:val="007C5C80"/>
    <w:rsid w:val="00844ECE"/>
    <w:rsid w:val="008A2EC4"/>
    <w:rsid w:val="00910BD8"/>
    <w:rsid w:val="009C2C77"/>
    <w:rsid w:val="00A3130B"/>
    <w:rsid w:val="00A661DE"/>
    <w:rsid w:val="00A7487F"/>
    <w:rsid w:val="00A90E57"/>
    <w:rsid w:val="00A91060"/>
    <w:rsid w:val="00AF47CF"/>
    <w:rsid w:val="00B463AB"/>
    <w:rsid w:val="00BC252B"/>
    <w:rsid w:val="00C3393A"/>
    <w:rsid w:val="00C61C2B"/>
    <w:rsid w:val="00D0609D"/>
    <w:rsid w:val="00D974F1"/>
    <w:rsid w:val="00DB42D8"/>
    <w:rsid w:val="00E9128C"/>
    <w:rsid w:val="00E9782F"/>
    <w:rsid w:val="00EA6489"/>
    <w:rsid w:val="00EC4519"/>
    <w:rsid w:val="00F5126B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C5D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2018-11-14T08:55:00Z</cp:lastPrinted>
  <dcterms:created xsi:type="dcterms:W3CDTF">2018-11-14T08:52:00Z</dcterms:created>
  <dcterms:modified xsi:type="dcterms:W3CDTF">2018-11-14T08:55:00Z</dcterms:modified>
</cp:coreProperties>
</file>